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E8" w:rsidRPr="004E1177" w:rsidRDefault="00D6748F" w:rsidP="007311C7">
      <w:pPr>
        <w:rPr>
          <w:b/>
          <w:i/>
        </w:rPr>
      </w:pPr>
      <w:r w:rsidRPr="004E1177">
        <w:rPr>
          <w:b/>
          <w:i/>
        </w:rPr>
        <w:t xml:space="preserve">                           </w:t>
      </w:r>
    </w:p>
    <w:p w:rsidR="005530E8" w:rsidRPr="00F0243E" w:rsidRDefault="0042591B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РЕКОМЕНДАЦИИ</w:t>
      </w:r>
      <w:r w:rsidR="00824BF9" w:rsidRPr="00F0243E">
        <w:rPr>
          <w:b/>
          <w:sz w:val="26"/>
          <w:szCs w:val="26"/>
        </w:rPr>
        <w:t xml:space="preserve"> </w:t>
      </w:r>
    </w:p>
    <w:p w:rsidR="0089227D" w:rsidRPr="00F0243E" w:rsidRDefault="00E73E42" w:rsidP="0089227D">
      <w:pPr>
        <w:pStyle w:val="a9"/>
        <w:jc w:val="center"/>
        <w:rPr>
          <w:sz w:val="26"/>
          <w:szCs w:val="26"/>
        </w:rPr>
      </w:pPr>
      <w:r w:rsidRPr="00F0243E">
        <w:rPr>
          <w:sz w:val="26"/>
          <w:szCs w:val="26"/>
          <w:lang w:val="en-US"/>
        </w:rPr>
        <w:t>V</w:t>
      </w:r>
      <w:r w:rsidR="00DA5BB1">
        <w:rPr>
          <w:sz w:val="26"/>
          <w:szCs w:val="26"/>
          <w:lang w:val="en-US"/>
        </w:rPr>
        <w:t>I</w:t>
      </w:r>
      <w:r w:rsidRPr="00F0243E">
        <w:rPr>
          <w:sz w:val="26"/>
          <w:szCs w:val="26"/>
        </w:rPr>
        <w:t xml:space="preserve"> </w:t>
      </w:r>
      <w:r w:rsidR="0089227D" w:rsidRPr="00F0243E">
        <w:rPr>
          <w:sz w:val="26"/>
          <w:szCs w:val="26"/>
        </w:rPr>
        <w:t xml:space="preserve">Северной </w:t>
      </w:r>
      <w:r w:rsidRPr="00F0243E">
        <w:rPr>
          <w:sz w:val="26"/>
          <w:szCs w:val="26"/>
        </w:rPr>
        <w:t xml:space="preserve">межрегиональной </w:t>
      </w:r>
      <w:r w:rsidR="0089227D" w:rsidRPr="00F0243E">
        <w:rPr>
          <w:sz w:val="26"/>
          <w:szCs w:val="26"/>
        </w:rPr>
        <w:t>конференции по актуальным вопросам социаль</w:t>
      </w:r>
      <w:r w:rsidR="00DA5BB1">
        <w:rPr>
          <w:sz w:val="26"/>
          <w:szCs w:val="26"/>
        </w:rPr>
        <w:t xml:space="preserve">ной </w:t>
      </w:r>
      <w:proofErr w:type="gramStart"/>
      <w:r w:rsidR="00DA5BB1">
        <w:rPr>
          <w:sz w:val="26"/>
          <w:szCs w:val="26"/>
        </w:rPr>
        <w:t xml:space="preserve">защиты </w:t>
      </w:r>
      <w:r w:rsidRPr="00F0243E">
        <w:rPr>
          <w:sz w:val="26"/>
          <w:szCs w:val="26"/>
        </w:rPr>
        <w:t xml:space="preserve"> работников</w:t>
      </w:r>
      <w:proofErr w:type="gramEnd"/>
      <w:r w:rsidRPr="00F0243E">
        <w:rPr>
          <w:sz w:val="26"/>
          <w:szCs w:val="26"/>
        </w:rPr>
        <w:t xml:space="preserve"> </w:t>
      </w:r>
    </w:p>
    <w:p w:rsidR="005530E8" w:rsidRPr="00F0243E" w:rsidRDefault="00DA5BB1">
      <w:pPr>
        <w:spacing w:before="240"/>
        <w:jc w:val="center"/>
        <w:rPr>
          <w:b/>
          <w:i/>
          <w:sz w:val="26"/>
          <w:szCs w:val="26"/>
        </w:rPr>
      </w:pPr>
      <w:r w:rsidRPr="00975B03">
        <w:rPr>
          <w:b/>
          <w:sz w:val="26"/>
          <w:szCs w:val="26"/>
        </w:rPr>
        <w:t xml:space="preserve">15 </w:t>
      </w:r>
      <w:r>
        <w:rPr>
          <w:b/>
          <w:sz w:val="26"/>
          <w:szCs w:val="26"/>
        </w:rPr>
        <w:t>октября</w:t>
      </w:r>
      <w:r w:rsidR="00824BF9" w:rsidRPr="00F0243E">
        <w:rPr>
          <w:b/>
          <w:sz w:val="26"/>
          <w:szCs w:val="26"/>
        </w:rPr>
        <w:t xml:space="preserve"> 201</w:t>
      </w:r>
      <w:r w:rsidRPr="00975B03">
        <w:rPr>
          <w:b/>
          <w:sz w:val="26"/>
          <w:szCs w:val="26"/>
        </w:rPr>
        <w:t>9</w:t>
      </w:r>
      <w:r w:rsidR="00824BF9" w:rsidRPr="00F0243E">
        <w:rPr>
          <w:b/>
          <w:sz w:val="26"/>
          <w:szCs w:val="26"/>
        </w:rPr>
        <w:t xml:space="preserve"> года</w:t>
      </w:r>
      <w:r w:rsidR="0042591B">
        <w:rPr>
          <w:b/>
          <w:sz w:val="26"/>
          <w:szCs w:val="26"/>
        </w:rPr>
        <w:t xml:space="preserve">  </w:t>
      </w:r>
      <w:r w:rsidR="0042591B">
        <w:rPr>
          <w:b/>
          <w:sz w:val="26"/>
          <w:szCs w:val="26"/>
        </w:rPr>
        <w:tab/>
      </w:r>
      <w:r w:rsidR="0042591B">
        <w:rPr>
          <w:b/>
          <w:sz w:val="26"/>
          <w:szCs w:val="26"/>
        </w:rPr>
        <w:tab/>
      </w:r>
      <w:r w:rsidR="0042591B">
        <w:rPr>
          <w:b/>
          <w:sz w:val="26"/>
          <w:szCs w:val="26"/>
        </w:rPr>
        <w:tab/>
      </w:r>
      <w:r w:rsidR="0042591B">
        <w:rPr>
          <w:b/>
          <w:sz w:val="26"/>
          <w:szCs w:val="26"/>
        </w:rPr>
        <w:tab/>
      </w:r>
      <w:r w:rsidR="0042591B">
        <w:rPr>
          <w:b/>
          <w:sz w:val="26"/>
          <w:szCs w:val="26"/>
        </w:rPr>
        <w:tab/>
      </w:r>
      <w:r w:rsidR="0042591B">
        <w:rPr>
          <w:b/>
          <w:sz w:val="26"/>
          <w:szCs w:val="26"/>
        </w:rPr>
        <w:tab/>
      </w:r>
      <w:r w:rsidR="0042591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proofErr w:type="gramStart"/>
      <w:r w:rsidR="0042591B">
        <w:rPr>
          <w:b/>
          <w:sz w:val="26"/>
          <w:szCs w:val="26"/>
        </w:rPr>
        <w:t>г</w:t>
      </w:r>
      <w:proofErr w:type="gramEnd"/>
      <w:r w:rsidR="0042591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Салехард</w:t>
      </w:r>
    </w:p>
    <w:p w:rsidR="00B364EB" w:rsidRDefault="000F08A2" w:rsidP="00B364EB">
      <w:pPr>
        <w:pStyle w:val="a9"/>
        <w:spacing w:before="24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Участники </w:t>
      </w:r>
      <w:r w:rsidRPr="000F08A2">
        <w:rPr>
          <w:sz w:val="26"/>
          <w:szCs w:val="26"/>
        </w:rPr>
        <w:t>V</w:t>
      </w:r>
      <w:r w:rsidR="00975B03">
        <w:rPr>
          <w:sz w:val="26"/>
          <w:szCs w:val="26"/>
          <w:lang w:val="en-US"/>
        </w:rPr>
        <w:t>I</w:t>
      </w:r>
      <w:r w:rsidRPr="000F08A2">
        <w:rPr>
          <w:sz w:val="26"/>
          <w:szCs w:val="26"/>
        </w:rPr>
        <w:t xml:space="preserve"> Северной межрегиональной конференции по актуальным вопросам социальной защиты работ</w:t>
      </w:r>
      <w:r w:rsidR="006307D1">
        <w:rPr>
          <w:sz w:val="26"/>
          <w:szCs w:val="26"/>
        </w:rPr>
        <w:t>ников в районах Крайнего Севера и</w:t>
      </w:r>
      <w:r w:rsidRPr="000F08A2">
        <w:rPr>
          <w:sz w:val="26"/>
          <w:szCs w:val="26"/>
        </w:rPr>
        <w:t xml:space="preserve"> приравненных к ним </w:t>
      </w:r>
      <w:r w:rsidR="00C40B43">
        <w:rPr>
          <w:sz w:val="26"/>
          <w:szCs w:val="26"/>
        </w:rPr>
        <w:t>местност</w:t>
      </w:r>
      <w:r w:rsidR="004E1177">
        <w:rPr>
          <w:sz w:val="26"/>
          <w:szCs w:val="26"/>
        </w:rPr>
        <w:t>ях</w:t>
      </w:r>
      <w:r w:rsidR="00975B03">
        <w:rPr>
          <w:sz w:val="26"/>
          <w:szCs w:val="26"/>
        </w:rPr>
        <w:t xml:space="preserve"> (далее – К</w:t>
      </w:r>
      <w:r>
        <w:rPr>
          <w:sz w:val="26"/>
          <w:szCs w:val="26"/>
        </w:rPr>
        <w:t>онференция), представляя стороны социального партнерства на федеральном, территориальном и отраслевом уровн</w:t>
      </w:r>
      <w:r w:rsidR="004E1177">
        <w:rPr>
          <w:sz w:val="26"/>
          <w:szCs w:val="26"/>
        </w:rPr>
        <w:t>ях</w:t>
      </w:r>
      <w:r>
        <w:rPr>
          <w:sz w:val="26"/>
          <w:szCs w:val="26"/>
        </w:rPr>
        <w:t xml:space="preserve"> органы исполнительной и законодательной ветвей власти, научные и общественные организации, провели экспертное обсуждение вопросов, связанных с привлечением и закреплением </w:t>
      </w:r>
      <w:r w:rsidR="004C6375">
        <w:rPr>
          <w:sz w:val="26"/>
          <w:szCs w:val="26"/>
        </w:rPr>
        <w:t>трудоспособного населения</w:t>
      </w:r>
      <w:r>
        <w:rPr>
          <w:sz w:val="26"/>
          <w:szCs w:val="26"/>
        </w:rPr>
        <w:t xml:space="preserve"> в </w:t>
      </w:r>
      <w:r w:rsidR="00B364EB">
        <w:rPr>
          <w:sz w:val="26"/>
          <w:szCs w:val="26"/>
        </w:rPr>
        <w:t xml:space="preserve">районы Крайнего Севера </w:t>
      </w:r>
      <w:r>
        <w:rPr>
          <w:sz w:val="26"/>
          <w:szCs w:val="26"/>
        </w:rPr>
        <w:t>и</w:t>
      </w:r>
      <w:r w:rsidR="00B364EB">
        <w:rPr>
          <w:sz w:val="26"/>
          <w:szCs w:val="26"/>
        </w:rPr>
        <w:t xml:space="preserve"> приравненны</w:t>
      </w:r>
      <w:r w:rsidR="004E1177">
        <w:rPr>
          <w:sz w:val="26"/>
          <w:szCs w:val="26"/>
        </w:rPr>
        <w:t>е</w:t>
      </w:r>
      <w:r w:rsidR="00B364EB">
        <w:rPr>
          <w:sz w:val="26"/>
          <w:szCs w:val="26"/>
        </w:rPr>
        <w:t xml:space="preserve"> к</w:t>
      </w:r>
      <w:proofErr w:type="gramEnd"/>
      <w:r w:rsidR="00B364EB">
        <w:rPr>
          <w:sz w:val="26"/>
          <w:szCs w:val="26"/>
        </w:rPr>
        <w:t xml:space="preserve"> ним местност</w:t>
      </w:r>
      <w:r w:rsidR="004E1177">
        <w:rPr>
          <w:sz w:val="26"/>
          <w:szCs w:val="26"/>
        </w:rPr>
        <w:t>и</w:t>
      </w:r>
      <w:r>
        <w:rPr>
          <w:sz w:val="26"/>
          <w:szCs w:val="26"/>
        </w:rPr>
        <w:t>. По итогам состоявшегося обсуждения, участники Конференции считают необходимым отметить следующее</w:t>
      </w:r>
      <w:r w:rsidRPr="000F08A2">
        <w:rPr>
          <w:sz w:val="26"/>
          <w:szCs w:val="26"/>
        </w:rPr>
        <w:t>:</w:t>
      </w:r>
    </w:p>
    <w:p w:rsidR="0039325A" w:rsidRDefault="0039325A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социально-экономическое развит</w:t>
      </w:r>
      <w:r w:rsidR="00975B03">
        <w:rPr>
          <w:sz w:val="26"/>
          <w:szCs w:val="26"/>
        </w:rPr>
        <w:t xml:space="preserve">ие районов Крайнего Севера и </w:t>
      </w:r>
      <w:r w:rsidR="004E1177">
        <w:rPr>
          <w:sz w:val="26"/>
          <w:szCs w:val="26"/>
        </w:rPr>
        <w:t>приравненных к ним местностей</w:t>
      </w:r>
      <w:r>
        <w:rPr>
          <w:sz w:val="26"/>
          <w:szCs w:val="26"/>
        </w:rPr>
        <w:t xml:space="preserve"> име</w:t>
      </w:r>
      <w:r w:rsidR="004C6375">
        <w:rPr>
          <w:sz w:val="26"/>
          <w:szCs w:val="26"/>
        </w:rPr>
        <w:t>е</w:t>
      </w:r>
      <w:r>
        <w:rPr>
          <w:sz w:val="26"/>
          <w:szCs w:val="26"/>
        </w:rPr>
        <w:t>т для экономики страны важно</w:t>
      </w:r>
      <w:r w:rsidR="00B364EB">
        <w:rPr>
          <w:sz w:val="26"/>
          <w:szCs w:val="26"/>
        </w:rPr>
        <w:t>е</w:t>
      </w:r>
      <w:r w:rsidR="004E1177">
        <w:rPr>
          <w:sz w:val="26"/>
          <w:szCs w:val="26"/>
        </w:rPr>
        <w:t xml:space="preserve">  </w:t>
      </w:r>
      <w:r>
        <w:rPr>
          <w:sz w:val="26"/>
          <w:szCs w:val="26"/>
        </w:rPr>
        <w:t>стратегическое значение</w:t>
      </w:r>
      <w:r w:rsidR="004C6375">
        <w:rPr>
          <w:sz w:val="26"/>
          <w:szCs w:val="26"/>
        </w:rPr>
        <w:t xml:space="preserve"> и неразрывно связано с решением вопроса привлечения и закрепления трудоспособного населения в вышеуказанны</w:t>
      </w:r>
      <w:r w:rsidR="000144A6">
        <w:rPr>
          <w:sz w:val="26"/>
          <w:szCs w:val="26"/>
        </w:rPr>
        <w:t>х</w:t>
      </w:r>
      <w:r w:rsidR="004C6375">
        <w:rPr>
          <w:sz w:val="26"/>
          <w:szCs w:val="26"/>
        </w:rPr>
        <w:t xml:space="preserve"> р</w:t>
      </w:r>
      <w:r w:rsidR="0096338C">
        <w:rPr>
          <w:sz w:val="26"/>
          <w:szCs w:val="26"/>
        </w:rPr>
        <w:t>егион</w:t>
      </w:r>
      <w:r w:rsidR="000144A6">
        <w:rPr>
          <w:sz w:val="26"/>
          <w:szCs w:val="26"/>
        </w:rPr>
        <w:t>ах</w:t>
      </w:r>
      <w:r w:rsidRPr="0039325A">
        <w:rPr>
          <w:sz w:val="26"/>
          <w:szCs w:val="26"/>
        </w:rPr>
        <w:t>;</w:t>
      </w:r>
    </w:p>
    <w:p w:rsidR="006307D1" w:rsidRPr="009D5853" w:rsidRDefault="006307D1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основными мотивационными моментами, влияющими на привлечение и закрепление трудовых ресурсов в </w:t>
      </w:r>
      <w:r w:rsidR="005220B4">
        <w:rPr>
          <w:sz w:val="26"/>
          <w:szCs w:val="26"/>
        </w:rPr>
        <w:t>районы Крайнего Севера</w:t>
      </w:r>
      <w:r w:rsidR="004E1177">
        <w:rPr>
          <w:sz w:val="26"/>
          <w:szCs w:val="26"/>
        </w:rPr>
        <w:t xml:space="preserve"> и приравненные к ним местности</w:t>
      </w:r>
      <w:r>
        <w:rPr>
          <w:sz w:val="26"/>
          <w:szCs w:val="26"/>
        </w:rPr>
        <w:t xml:space="preserve"> на сегодняшний день являются</w:t>
      </w:r>
      <w:r w:rsidR="005220B4" w:rsidRPr="005220B4">
        <w:rPr>
          <w:sz w:val="26"/>
          <w:szCs w:val="26"/>
        </w:rPr>
        <w:t>:</w:t>
      </w:r>
      <w:r w:rsidR="005220B4">
        <w:rPr>
          <w:sz w:val="26"/>
          <w:szCs w:val="26"/>
        </w:rPr>
        <w:t xml:space="preserve"> повышенный </w:t>
      </w:r>
      <w:proofErr w:type="gramStart"/>
      <w:r w:rsidR="005220B4">
        <w:rPr>
          <w:sz w:val="26"/>
          <w:szCs w:val="26"/>
        </w:rPr>
        <w:t>размер оплаты труда</w:t>
      </w:r>
      <w:proofErr w:type="gramEnd"/>
      <w:r w:rsidR="005220B4" w:rsidRPr="005220B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FC3DB7">
        <w:rPr>
          <w:sz w:val="26"/>
          <w:szCs w:val="26"/>
        </w:rPr>
        <w:t>условия обязат</w:t>
      </w:r>
      <w:r w:rsidR="005220B4">
        <w:rPr>
          <w:sz w:val="26"/>
          <w:szCs w:val="26"/>
        </w:rPr>
        <w:t>ельного социального страхования</w:t>
      </w:r>
      <w:r w:rsidR="005220B4" w:rsidRPr="005220B4">
        <w:rPr>
          <w:sz w:val="26"/>
          <w:szCs w:val="26"/>
        </w:rPr>
        <w:t>;</w:t>
      </w:r>
      <w:r w:rsidR="00FC3DB7"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развитая социальная инфраструктура и доступность соци</w:t>
      </w:r>
      <w:r w:rsidR="005220B4">
        <w:rPr>
          <w:sz w:val="26"/>
          <w:szCs w:val="26"/>
        </w:rPr>
        <w:t>альных услуг</w:t>
      </w:r>
      <w:r w:rsidR="005220B4" w:rsidRPr="005220B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9D5853">
        <w:rPr>
          <w:sz w:val="26"/>
          <w:szCs w:val="26"/>
        </w:rPr>
        <w:t xml:space="preserve">предоставление и </w:t>
      </w:r>
      <w:r>
        <w:rPr>
          <w:sz w:val="26"/>
          <w:szCs w:val="26"/>
        </w:rPr>
        <w:t xml:space="preserve">безусловное выполнение </w:t>
      </w:r>
      <w:r w:rsidR="009D5853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>государственных</w:t>
      </w:r>
      <w:r w:rsidR="005220B4">
        <w:rPr>
          <w:sz w:val="26"/>
          <w:szCs w:val="26"/>
        </w:rPr>
        <w:t xml:space="preserve"> гарантий и компенсаций для лиц</w:t>
      </w:r>
      <w:r w:rsidR="00F357AA">
        <w:rPr>
          <w:sz w:val="26"/>
          <w:szCs w:val="26"/>
        </w:rPr>
        <w:t>,</w:t>
      </w:r>
      <w:r>
        <w:rPr>
          <w:sz w:val="26"/>
          <w:szCs w:val="26"/>
        </w:rPr>
        <w:t xml:space="preserve"> работающих или отработавших свой трудовой стаж в районах, относящихся к </w:t>
      </w:r>
      <w:r w:rsidR="005220B4">
        <w:rPr>
          <w:sz w:val="26"/>
          <w:szCs w:val="26"/>
        </w:rPr>
        <w:t>района</w:t>
      </w:r>
      <w:r w:rsidR="004E1177">
        <w:rPr>
          <w:sz w:val="26"/>
          <w:szCs w:val="26"/>
        </w:rPr>
        <w:t>м Крайнего Севера и приравненным</w:t>
      </w:r>
      <w:r w:rsidR="005220B4">
        <w:rPr>
          <w:sz w:val="26"/>
          <w:szCs w:val="26"/>
        </w:rPr>
        <w:t xml:space="preserve"> к ним</w:t>
      </w:r>
      <w:r w:rsidR="004E1177">
        <w:rPr>
          <w:sz w:val="26"/>
          <w:szCs w:val="26"/>
        </w:rPr>
        <w:t xml:space="preserve"> местностям</w:t>
      </w:r>
      <w:r w:rsidRPr="006307D1">
        <w:rPr>
          <w:sz w:val="26"/>
          <w:szCs w:val="26"/>
        </w:rPr>
        <w:t>;</w:t>
      </w:r>
    </w:p>
    <w:p w:rsidR="006307D1" w:rsidRPr="0096338C" w:rsidRDefault="006307D1" w:rsidP="0096338C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вопросы привлечения и закрепления профес</w:t>
      </w:r>
      <w:r w:rsidR="00FC3DB7">
        <w:rPr>
          <w:sz w:val="26"/>
          <w:szCs w:val="26"/>
        </w:rPr>
        <w:t xml:space="preserve">сиональных кадров в </w:t>
      </w:r>
      <w:r w:rsidR="005220B4">
        <w:rPr>
          <w:sz w:val="26"/>
          <w:szCs w:val="26"/>
        </w:rPr>
        <w:t>районах</w:t>
      </w:r>
      <w:r w:rsidR="005220B4" w:rsidRPr="005220B4">
        <w:rPr>
          <w:sz w:val="26"/>
          <w:szCs w:val="26"/>
        </w:rPr>
        <w:t xml:space="preserve"> </w:t>
      </w:r>
      <w:r w:rsidR="005220B4">
        <w:rPr>
          <w:sz w:val="26"/>
          <w:szCs w:val="26"/>
        </w:rPr>
        <w:t>Крайнего Севера</w:t>
      </w:r>
      <w:r w:rsidR="004E1177">
        <w:rPr>
          <w:sz w:val="26"/>
          <w:szCs w:val="26"/>
        </w:rPr>
        <w:t xml:space="preserve"> и приравненных к ним местностях</w:t>
      </w:r>
      <w:r>
        <w:rPr>
          <w:sz w:val="26"/>
          <w:szCs w:val="26"/>
        </w:rPr>
        <w:t xml:space="preserve"> не могут быть решены исключительно силами субъектов Российской Федерации</w:t>
      </w:r>
      <w:r w:rsidR="00FC3DB7" w:rsidRPr="00FC3DB7">
        <w:rPr>
          <w:sz w:val="26"/>
          <w:szCs w:val="26"/>
        </w:rPr>
        <w:t xml:space="preserve"> </w:t>
      </w:r>
      <w:r w:rsidR="00FC3DB7">
        <w:rPr>
          <w:sz w:val="26"/>
          <w:szCs w:val="26"/>
        </w:rPr>
        <w:t>и поэтому требуют особого внимания и оперативных решений от законодательной и исполнительной власти на всех уровнях</w:t>
      </w:r>
      <w:r w:rsidRPr="006A2C75">
        <w:rPr>
          <w:sz w:val="26"/>
          <w:szCs w:val="26"/>
        </w:rPr>
        <w:t>;</w:t>
      </w:r>
    </w:p>
    <w:p w:rsidR="000F08A2" w:rsidRDefault="000F08A2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325A">
        <w:rPr>
          <w:sz w:val="26"/>
          <w:szCs w:val="26"/>
        </w:rPr>
        <w:t xml:space="preserve">государственные программы, направленные на социально-экономическое развитие </w:t>
      </w:r>
      <w:r w:rsidR="005220B4">
        <w:rPr>
          <w:sz w:val="26"/>
          <w:szCs w:val="26"/>
        </w:rPr>
        <w:t>районов</w:t>
      </w:r>
      <w:r w:rsidR="0096338C">
        <w:rPr>
          <w:sz w:val="26"/>
          <w:szCs w:val="26"/>
        </w:rPr>
        <w:t xml:space="preserve"> </w:t>
      </w:r>
      <w:r w:rsidR="005220B4">
        <w:rPr>
          <w:sz w:val="26"/>
          <w:szCs w:val="26"/>
        </w:rPr>
        <w:t xml:space="preserve">Крайнего Севера и приравненных к ним местностей </w:t>
      </w:r>
      <w:r w:rsidR="00FC3DB7">
        <w:rPr>
          <w:sz w:val="26"/>
          <w:szCs w:val="26"/>
        </w:rPr>
        <w:t>не должны носить</w:t>
      </w:r>
      <w:r w:rsidR="0096338C">
        <w:rPr>
          <w:sz w:val="26"/>
          <w:szCs w:val="26"/>
        </w:rPr>
        <w:t xml:space="preserve"> разрозненный характер, </w:t>
      </w:r>
      <w:r w:rsidR="0039325A">
        <w:rPr>
          <w:sz w:val="26"/>
          <w:szCs w:val="26"/>
        </w:rPr>
        <w:t>требуют синхронизации и комплексного экспертного анализа эффективности их применения</w:t>
      </w:r>
      <w:r w:rsidR="00005B03" w:rsidRPr="00005B03">
        <w:rPr>
          <w:sz w:val="26"/>
          <w:szCs w:val="26"/>
        </w:rPr>
        <w:t>;</w:t>
      </w:r>
    </w:p>
    <w:p w:rsidR="0096338C" w:rsidRPr="0096338C" w:rsidRDefault="0096338C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учитывая схожесть проблем по привлечению и закреплению трудовых ресурсов, а также наличие ряда разработанных и перспективных программ государственной поддержки, направленных на </w:t>
      </w:r>
      <w:r w:rsidR="00053A63">
        <w:rPr>
          <w:sz w:val="26"/>
          <w:szCs w:val="26"/>
        </w:rPr>
        <w:t xml:space="preserve">их </w:t>
      </w:r>
      <w:proofErr w:type="gramStart"/>
      <w:r>
        <w:rPr>
          <w:sz w:val="26"/>
          <w:szCs w:val="26"/>
        </w:rPr>
        <w:t>решение</w:t>
      </w:r>
      <w:proofErr w:type="gramEnd"/>
      <w:r>
        <w:rPr>
          <w:sz w:val="26"/>
          <w:szCs w:val="26"/>
        </w:rPr>
        <w:t xml:space="preserve"> на Дальнем Востоке, представляется целесообразным распространить действие </w:t>
      </w:r>
      <w:r w:rsidR="00053A63">
        <w:rPr>
          <w:sz w:val="26"/>
          <w:szCs w:val="26"/>
        </w:rPr>
        <w:t xml:space="preserve">данных программ и </w:t>
      </w:r>
      <w:r>
        <w:rPr>
          <w:sz w:val="26"/>
          <w:szCs w:val="26"/>
        </w:rPr>
        <w:t>на район</w:t>
      </w:r>
      <w:r w:rsidR="004E1177">
        <w:rPr>
          <w:sz w:val="26"/>
          <w:szCs w:val="26"/>
        </w:rPr>
        <w:t>ы Крайнего Севера и приравненные к ним местности</w:t>
      </w:r>
      <w:r w:rsidRPr="0096338C">
        <w:rPr>
          <w:sz w:val="26"/>
          <w:szCs w:val="26"/>
        </w:rPr>
        <w:t>;</w:t>
      </w:r>
    </w:p>
    <w:p w:rsidR="00A235FF" w:rsidRPr="009D5853" w:rsidRDefault="00AB6AE7" w:rsidP="009D585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AB6AE7">
        <w:rPr>
          <w:sz w:val="26"/>
          <w:szCs w:val="26"/>
        </w:rPr>
        <w:t xml:space="preserve">- </w:t>
      </w:r>
      <w:r w:rsidR="00D20ACB">
        <w:rPr>
          <w:sz w:val="26"/>
          <w:szCs w:val="26"/>
        </w:rPr>
        <w:t xml:space="preserve">в целях снижения рисков обострения социальной обстановки в </w:t>
      </w:r>
      <w:r w:rsidR="005220B4">
        <w:rPr>
          <w:sz w:val="26"/>
          <w:szCs w:val="26"/>
        </w:rPr>
        <w:t xml:space="preserve">районах Крайнего Севера и приравненных к </w:t>
      </w:r>
      <w:r w:rsidR="004E1177">
        <w:rPr>
          <w:sz w:val="26"/>
          <w:szCs w:val="26"/>
        </w:rPr>
        <w:t>ним местностях</w:t>
      </w:r>
      <w:r w:rsidR="00D20ACB">
        <w:rPr>
          <w:sz w:val="26"/>
          <w:szCs w:val="26"/>
        </w:rPr>
        <w:t xml:space="preserve"> </w:t>
      </w:r>
      <w:r>
        <w:rPr>
          <w:sz w:val="26"/>
          <w:szCs w:val="26"/>
        </w:rPr>
        <w:t>обсужде</w:t>
      </w:r>
      <w:r w:rsidR="0039325A">
        <w:rPr>
          <w:sz w:val="26"/>
          <w:szCs w:val="26"/>
        </w:rPr>
        <w:t xml:space="preserve">ние и поиск </w:t>
      </w:r>
      <w:r w:rsidR="0039325A">
        <w:rPr>
          <w:sz w:val="26"/>
          <w:szCs w:val="26"/>
        </w:rPr>
        <w:lastRenderedPageBreak/>
        <w:t xml:space="preserve">необходимых решений </w:t>
      </w:r>
      <w:r w:rsidR="009D5853">
        <w:rPr>
          <w:sz w:val="26"/>
          <w:szCs w:val="26"/>
        </w:rPr>
        <w:t xml:space="preserve">вопросов, имеющих отношение к социальной сфере, </w:t>
      </w:r>
      <w:r w:rsidR="0039325A">
        <w:rPr>
          <w:sz w:val="26"/>
          <w:szCs w:val="26"/>
        </w:rPr>
        <w:t>должны проходить</w:t>
      </w:r>
      <w:r w:rsidR="004E1177">
        <w:rPr>
          <w:sz w:val="26"/>
          <w:szCs w:val="26"/>
        </w:rPr>
        <w:t xml:space="preserve"> максимально открыто</w:t>
      </w:r>
      <w:r>
        <w:rPr>
          <w:sz w:val="26"/>
          <w:szCs w:val="26"/>
        </w:rPr>
        <w:t xml:space="preserve"> с прив</w:t>
      </w:r>
      <w:r w:rsidR="0039325A">
        <w:rPr>
          <w:sz w:val="26"/>
          <w:szCs w:val="26"/>
        </w:rPr>
        <w:t>лечением экспертного сообщества</w:t>
      </w:r>
      <w:r>
        <w:rPr>
          <w:sz w:val="26"/>
          <w:szCs w:val="26"/>
        </w:rPr>
        <w:t xml:space="preserve"> и сторон</w:t>
      </w:r>
      <w:r w:rsidR="0039325A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социального партнерства на всех уровнях взаимодействия</w:t>
      </w:r>
      <w:r w:rsidRPr="00AB6AE7">
        <w:rPr>
          <w:sz w:val="26"/>
          <w:szCs w:val="26"/>
        </w:rPr>
        <w:t>;</w:t>
      </w:r>
    </w:p>
    <w:p w:rsidR="00B364EB" w:rsidRPr="00A235FF" w:rsidRDefault="00B364EB" w:rsidP="00A235FF">
      <w:pPr>
        <w:pStyle w:val="a9"/>
        <w:spacing w:before="240"/>
        <w:ind w:firstLine="708"/>
        <w:jc w:val="both"/>
        <w:rPr>
          <w:color w:val="FF0000"/>
          <w:sz w:val="26"/>
          <w:szCs w:val="26"/>
        </w:rPr>
      </w:pPr>
      <w:r w:rsidRPr="00B364EB">
        <w:rPr>
          <w:sz w:val="26"/>
          <w:szCs w:val="26"/>
        </w:rPr>
        <w:t xml:space="preserve">- </w:t>
      </w:r>
      <w:r w:rsidR="00D20ACB">
        <w:rPr>
          <w:sz w:val="26"/>
          <w:szCs w:val="26"/>
        </w:rPr>
        <w:t>важным</w:t>
      </w:r>
      <w:r w:rsidRPr="00B364EB">
        <w:rPr>
          <w:sz w:val="26"/>
          <w:szCs w:val="26"/>
        </w:rPr>
        <w:t xml:space="preserve"> условием закрепления профессиональных кадров в </w:t>
      </w:r>
      <w:r w:rsidR="005220B4">
        <w:rPr>
          <w:sz w:val="26"/>
          <w:szCs w:val="26"/>
        </w:rPr>
        <w:t>районах</w:t>
      </w:r>
      <w:r w:rsidR="005220B4" w:rsidRPr="005220B4">
        <w:rPr>
          <w:sz w:val="26"/>
          <w:szCs w:val="26"/>
        </w:rPr>
        <w:t xml:space="preserve"> </w:t>
      </w:r>
      <w:r w:rsidR="005220B4">
        <w:rPr>
          <w:sz w:val="26"/>
          <w:szCs w:val="26"/>
        </w:rPr>
        <w:t>Крайнего Севера</w:t>
      </w:r>
      <w:r w:rsidR="004E1177">
        <w:rPr>
          <w:sz w:val="26"/>
          <w:szCs w:val="26"/>
        </w:rPr>
        <w:t xml:space="preserve"> и приравненных к ним местностях является формирование в них </w:t>
      </w:r>
      <w:r w:rsidRPr="00B364EB">
        <w:rPr>
          <w:sz w:val="26"/>
          <w:szCs w:val="26"/>
        </w:rPr>
        <w:t>социальной ответственности бизнеса</w:t>
      </w:r>
      <w:r>
        <w:rPr>
          <w:color w:val="FF0000"/>
          <w:sz w:val="26"/>
          <w:szCs w:val="26"/>
        </w:rPr>
        <w:t>.</w:t>
      </w:r>
    </w:p>
    <w:p w:rsidR="00065E95" w:rsidRPr="00DB0206" w:rsidRDefault="00065E95" w:rsidP="00065E95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</w:t>
      </w:r>
      <w:proofErr w:type="gramStart"/>
      <w:r w:rsidR="0039325A">
        <w:rPr>
          <w:sz w:val="26"/>
          <w:szCs w:val="26"/>
        </w:rPr>
        <w:t>вышеизлож</w:t>
      </w:r>
      <w:r w:rsidR="00E91031">
        <w:rPr>
          <w:sz w:val="26"/>
          <w:szCs w:val="26"/>
        </w:rPr>
        <w:t>е</w:t>
      </w:r>
      <w:r w:rsidR="0039325A">
        <w:rPr>
          <w:sz w:val="26"/>
          <w:szCs w:val="26"/>
        </w:rPr>
        <w:t>нного</w:t>
      </w:r>
      <w:proofErr w:type="gramEnd"/>
      <w:r w:rsidR="004E1177">
        <w:rPr>
          <w:sz w:val="26"/>
          <w:szCs w:val="26"/>
        </w:rPr>
        <w:t>, участники К</w:t>
      </w:r>
      <w:r>
        <w:rPr>
          <w:sz w:val="26"/>
          <w:szCs w:val="26"/>
        </w:rPr>
        <w:t>онференции РЕКОМЕНДУЮТ</w:t>
      </w:r>
      <w:r w:rsidRPr="00065E95">
        <w:rPr>
          <w:sz w:val="26"/>
          <w:szCs w:val="26"/>
        </w:rPr>
        <w:t>:</w:t>
      </w:r>
    </w:p>
    <w:p w:rsidR="00B364EB" w:rsidRPr="0039325A" w:rsidRDefault="00B364EB" w:rsidP="00B364EB">
      <w:pPr>
        <w:pStyle w:val="a9"/>
        <w:spacing w:before="240"/>
        <w:jc w:val="both"/>
        <w:rPr>
          <w:sz w:val="26"/>
          <w:szCs w:val="26"/>
        </w:rPr>
      </w:pPr>
      <w:r w:rsidRPr="00FE3860">
        <w:rPr>
          <w:b/>
          <w:sz w:val="26"/>
          <w:szCs w:val="26"/>
        </w:rPr>
        <w:t>Правительству Российской Федерации:</w:t>
      </w:r>
    </w:p>
    <w:p w:rsidR="00B364EB" w:rsidRDefault="00B364EB" w:rsidP="00B364EB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обеспечить необхо</w:t>
      </w:r>
      <w:r w:rsidR="004E1177">
        <w:rPr>
          <w:sz w:val="26"/>
          <w:szCs w:val="26"/>
        </w:rPr>
        <w:t>димые ассигнования, в том числе</w:t>
      </w:r>
      <w:r>
        <w:rPr>
          <w:sz w:val="26"/>
          <w:szCs w:val="26"/>
        </w:rPr>
        <w:t xml:space="preserve"> за счет федеральных субвенций и субсидий </w:t>
      </w:r>
      <w:r w:rsidR="004916A8">
        <w:rPr>
          <w:sz w:val="26"/>
          <w:szCs w:val="26"/>
        </w:rPr>
        <w:t xml:space="preserve">на финансирование работников </w:t>
      </w:r>
      <w:r>
        <w:rPr>
          <w:sz w:val="26"/>
          <w:szCs w:val="26"/>
        </w:rPr>
        <w:t>бюджетной сферы с учетом действующей норматив</w:t>
      </w:r>
      <w:r w:rsidR="004E1177">
        <w:rPr>
          <w:sz w:val="26"/>
          <w:szCs w:val="26"/>
        </w:rPr>
        <w:t>ной и правовой базы, регулирующе</w:t>
      </w:r>
      <w:r>
        <w:rPr>
          <w:sz w:val="26"/>
          <w:szCs w:val="26"/>
        </w:rPr>
        <w:t xml:space="preserve">й вопросы оплаты труда, </w:t>
      </w:r>
      <w:r w:rsidR="004916A8">
        <w:rPr>
          <w:sz w:val="26"/>
          <w:szCs w:val="26"/>
        </w:rPr>
        <w:t>включая заключенные соглашения</w:t>
      </w:r>
      <w:r w:rsidR="00F357AA">
        <w:rPr>
          <w:sz w:val="26"/>
          <w:szCs w:val="26"/>
        </w:rPr>
        <w:t xml:space="preserve"> в трудовой сфере</w:t>
      </w:r>
      <w:r w:rsidRPr="00FE3860">
        <w:rPr>
          <w:sz w:val="26"/>
          <w:szCs w:val="26"/>
        </w:rPr>
        <w:t>;</w:t>
      </w:r>
    </w:p>
    <w:p w:rsidR="008C5B57" w:rsidRPr="0019662C" w:rsidRDefault="008C5B57" w:rsidP="00B364EB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проработать возможность распространения государственных программ, направленных на привлечение и закрепления трудовых ресурсов в Дальневосточном федеральном округе согласно поручениям Президента</w:t>
      </w:r>
      <w:r w:rsidR="004E1177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</w:t>
      </w:r>
      <w:r w:rsidR="0019662C">
        <w:rPr>
          <w:sz w:val="26"/>
          <w:szCs w:val="26"/>
        </w:rPr>
        <w:t>(Пр-1447, п.1 ж</w:t>
      </w:r>
      <w:r w:rsidR="0019662C" w:rsidRPr="0019662C">
        <w:rPr>
          <w:sz w:val="26"/>
          <w:szCs w:val="26"/>
        </w:rPr>
        <w:t xml:space="preserve">; </w:t>
      </w:r>
      <w:r w:rsidR="0019662C">
        <w:rPr>
          <w:sz w:val="26"/>
          <w:szCs w:val="26"/>
        </w:rPr>
        <w:t xml:space="preserve">Пр-1447 п.1 </w:t>
      </w:r>
      <w:proofErr w:type="spellStart"/>
      <w:r w:rsidR="0019662C">
        <w:rPr>
          <w:sz w:val="26"/>
          <w:szCs w:val="26"/>
        </w:rPr>
        <w:t>з</w:t>
      </w:r>
      <w:proofErr w:type="spellEnd"/>
      <w:r w:rsidR="0019662C" w:rsidRPr="0019662C">
        <w:rPr>
          <w:sz w:val="26"/>
          <w:szCs w:val="26"/>
        </w:rPr>
        <w:t>;</w:t>
      </w:r>
      <w:r w:rsidR="0019662C">
        <w:rPr>
          <w:sz w:val="26"/>
          <w:szCs w:val="26"/>
        </w:rPr>
        <w:t xml:space="preserve"> Пр-1918ГС, п.1 б</w:t>
      </w:r>
      <w:r w:rsidR="004D327D" w:rsidRPr="004D327D">
        <w:rPr>
          <w:sz w:val="26"/>
          <w:szCs w:val="26"/>
        </w:rPr>
        <w:t xml:space="preserve">; </w:t>
      </w:r>
      <w:r w:rsidR="004D327D">
        <w:rPr>
          <w:sz w:val="26"/>
          <w:szCs w:val="26"/>
        </w:rPr>
        <w:t>Пр-1918ГС п.1 ж</w:t>
      </w:r>
      <w:r w:rsidR="0019662C">
        <w:rPr>
          <w:sz w:val="26"/>
          <w:szCs w:val="26"/>
        </w:rPr>
        <w:t>)</w:t>
      </w:r>
      <w:r>
        <w:rPr>
          <w:sz w:val="26"/>
          <w:szCs w:val="26"/>
        </w:rPr>
        <w:t>, на районы Крайнего Севера и приравненны</w:t>
      </w:r>
      <w:r w:rsidR="004E1177">
        <w:rPr>
          <w:sz w:val="26"/>
          <w:szCs w:val="26"/>
        </w:rPr>
        <w:t>е</w:t>
      </w:r>
      <w:r>
        <w:rPr>
          <w:sz w:val="26"/>
          <w:szCs w:val="26"/>
        </w:rPr>
        <w:t xml:space="preserve"> к ним местност</w:t>
      </w:r>
      <w:r w:rsidR="004E1177">
        <w:rPr>
          <w:sz w:val="26"/>
          <w:szCs w:val="26"/>
        </w:rPr>
        <w:t>и</w:t>
      </w:r>
      <w:r>
        <w:rPr>
          <w:sz w:val="26"/>
          <w:szCs w:val="26"/>
        </w:rPr>
        <w:t>, а именно</w:t>
      </w:r>
      <w:r w:rsidRPr="008C5B5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19662C" w:rsidRDefault="0019662C" w:rsidP="00B364EB">
      <w:pPr>
        <w:pStyle w:val="a9"/>
        <w:spacing w:before="240"/>
        <w:jc w:val="both"/>
        <w:rPr>
          <w:sz w:val="26"/>
          <w:szCs w:val="26"/>
        </w:rPr>
      </w:pPr>
      <w:r w:rsidRPr="0019662C">
        <w:rPr>
          <w:sz w:val="26"/>
          <w:szCs w:val="26"/>
        </w:rPr>
        <w:tab/>
      </w:r>
      <w:r w:rsidRPr="0019662C">
        <w:rPr>
          <w:sz w:val="26"/>
          <w:szCs w:val="26"/>
        </w:rPr>
        <w:tab/>
      </w:r>
      <w:r w:rsidR="00FC5A21">
        <w:rPr>
          <w:sz w:val="26"/>
          <w:szCs w:val="26"/>
        </w:rPr>
        <w:t xml:space="preserve">а) </w:t>
      </w:r>
      <w:r>
        <w:rPr>
          <w:sz w:val="26"/>
          <w:szCs w:val="26"/>
        </w:rPr>
        <w:t>предоставление финансов</w:t>
      </w:r>
      <w:r w:rsidR="004249D1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7311C7">
        <w:rPr>
          <w:sz w:val="26"/>
          <w:szCs w:val="26"/>
        </w:rPr>
        <w:t xml:space="preserve">и налоговых преференций </w:t>
      </w:r>
      <w:r>
        <w:rPr>
          <w:sz w:val="26"/>
          <w:szCs w:val="26"/>
        </w:rPr>
        <w:t>работодателям, участвующим в региональных программах повышения мобильности трудовых ресурсов субъектов Российской Федерации, расположенных в районах Крайнего Севера и приравненных к ним местност</w:t>
      </w:r>
      <w:r w:rsidR="004E1177">
        <w:rPr>
          <w:sz w:val="26"/>
          <w:szCs w:val="26"/>
        </w:rPr>
        <w:t>ях</w:t>
      </w:r>
      <w:r w:rsidRPr="0019662C">
        <w:rPr>
          <w:sz w:val="26"/>
          <w:szCs w:val="26"/>
        </w:rPr>
        <w:t>;</w:t>
      </w:r>
    </w:p>
    <w:p w:rsidR="0019662C" w:rsidRPr="004D327D" w:rsidRDefault="00FC5A21" w:rsidP="00B364EB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б) </w:t>
      </w:r>
      <w:r w:rsidR="0019662C">
        <w:rPr>
          <w:sz w:val="26"/>
          <w:szCs w:val="26"/>
        </w:rPr>
        <w:t xml:space="preserve">оказание поддержки за счет </w:t>
      </w:r>
      <w:r w:rsidR="004D327D">
        <w:rPr>
          <w:sz w:val="26"/>
          <w:szCs w:val="26"/>
        </w:rPr>
        <w:t>средств федерального бюджета бюджетам субъектов, расположенных</w:t>
      </w:r>
      <w:r w:rsidR="004D327D" w:rsidRPr="004D327D">
        <w:rPr>
          <w:sz w:val="26"/>
          <w:szCs w:val="26"/>
        </w:rPr>
        <w:t xml:space="preserve"> </w:t>
      </w:r>
      <w:r w:rsidR="004D327D">
        <w:rPr>
          <w:sz w:val="26"/>
          <w:szCs w:val="26"/>
        </w:rPr>
        <w:t>в районах Крайнего Севера и</w:t>
      </w:r>
      <w:r w:rsidR="004E1177">
        <w:rPr>
          <w:sz w:val="26"/>
          <w:szCs w:val="26"/>
        </w:rPr>
        <w:t xml:space="preserve"> приравненных к ним местностях</w:t>
      </w:r>
      <w:r w:rsidR="004D327D">
        <w:rPr>
          <w:sz w:val="26"/>
          <w:szCs w:val="26"/>
        </w:rPr>
        <w:t xml:space="preserve">, на </w:t>
      </w:r>
      <w:r w:rsidR="0019662C">
        <w:rPr>
          <w:sz w:val="26"/>
          <w:szCs w:val="26"/>
        </w:rPr>
        <w:t>повышение размера единовременной выплаты при рождении первого ребенка</w:t>
      </w:r>
      <w:r w:rsidR="004D327D">
        <w:rPr>
          <w:sz w:val="26"/>
          <w:szCs w:val="26"/>
        </w:rPr>
        <w:t xml:space="preserve">, </w:t>
      </w:r>
      <w:r w:rsidR="0019662C">
        <w:rPr>
          <w:sz w:val="26"/>
          <w:szCs w:val="26"/>
        </w:rPr>
        <w:t>выделение средств семьям при рождении второго ребенка</w:t>
      </w:r>
      <w:r w:rsidR="004D327D">
        <w:rPr>
          <w:sz w:val="26"/>
          <w:szCs w:val="26"/>
        </w:rPr>
        <w:t>, осуществление выплат при рожден</w:t>
      </w:r>
      <w:r w:rsidR="004E1177">
        <w:rPr>
          <w:sz w:val="26"/>
          <w:szCs w:val="26"/>
        </w:rPr>
        <w:t>ии третьего и последующих детей</w:t>
      </w:r>
      <w:r w:rsidR="004D327D">
        <w:rPr>
          <w:sz w:val="26"/>
          <w:szCs w:val="26"/>
        </w:rPr>
        <w:t xml:space="preserve"> независимо от текущей величины суммарного коэффициента рождаемости в данных регионах</w:t>
      </w:r>
      <w:r w:rsidR="004D327D" w:rsidRPr="004D327D">
        <w:rPr>
          <w:sz w:val="26"/>
          <w:szCs w:val="26"/>
        </w:rPr>
        <w:t>;</w:t>
      </w:r>
      <w:proofErr w:type="gramEnd"/>
    </w:p>
    <w:p w:rsidR="0019662C" w:rsidRPr="0019662C" w:rsidRDefault="00FC5A21" w:rsidP="00B364EB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в) </w:t>
      </w:r>
      <w:r w:rsidR="0019662C">
        <w:rPr>
          <w:sz w:val="26"/>
          <w:szCs w:val="26"/>
        </w:rPr>
        <w:t>применение пониженной ставки ипотечного (жилищного) кредита для семей с детьми</w:t>
      </w:r>
      <w:r w:rsidR="004E1177">
        <w:rPr>
          <w:sz w:val="26"/>
          <w:szCs w:val="26"/>
        </w:rPr>
        <w:t>;</w:t>
      </w:r>
    </w:p>
    <w:p w:rsidR="00B364EB" w:rsidRPr="00FE3860" w:rsidRDefault="00FC5A21" w:rsidP="004E1177">
      <w:pPr>
        <w:pStyle w:val="a9"/>
        <w:spacing w:before="24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81820">
        <w:rPr>
          <w:sz w:val="26"/>
          <w:szCs w:val="26"/>
        </w:rPr>
        <w:t>увел</w:t>
      </w:r>
      <w:r w:rsidR="004D327D">
        <w:rPr>
          <w:sz w:val="26"/>
          <w:szCs w:val="26"/>
        </w:rPr>
        <w:t>ичение</w:t>
      </w:r>
      <w:r w:rsidR="00D81820">
        <w:rPr>
          <w:sz w:val="26"/>
          <w:szCs w:val="26"/>
        </w:rPr>
        <w:t xml:space="preserve"> объем</w:t>
      </w:r>
      <w:r w:rsidR="004D327D">
        <w:rPr>
          <w:sz w:val="26"/>
          <w:szCs w:val="26"/>
        </w:rPr>
        <w:t>ов</w:t>
      </w:r>
      <w:r w:rsidR="00D81820">
        <w:rPr>
          <w:sz w:val="26"/>
          <w:szCs w:val="26"/>
        </w:rPr>
        <w:t xml:space="preserve"> финансиро</w:t>
      </w:r>
      <w:r>
        <w:rPr>
          <w:sz w:val="26"/>
          <w:szCs w:val="26"/>
        </w:rPr>
        <w:t xml:space="preserve">вания программ, направленных на </w:t>
      </w:r>
      <w:r w:rsidR="00D81820">
        <w:rPr>
          <w:sz w:val="26"/>
          <w:szCs w:val="26"/>
        </w:rPr>
        <w:t>субсидирование льготного проезда жителей</w:t>
      </w:r>
      <w:r w:rsidR="004E1177">
        <w:rPr>
          <w:sz w:val="26"/>
          <w:szCs w:val="26"/>
        </w:rPr>
        <w:t xml:space="preserve"> районов</w:t>
      </w:r>
      <w:r w:rsidR="00D81820">
        <w:rPr>
          <w:sz w:val="26"/>
          <w:szCs w:val="26"/>
        </w:rPr>
        <w:t xml:space="preserve"> Крайнего Севера и приравненных к </w:t>
      </w:r>
      <w:r w:rsidR="008C26AD">
        <w:rPr>
          <w:sz w:val="26"/>
          <w:szCs w:val="26"/>
        </w:rPr>
        <w:t>н</w:t>
      </w:r>
      <w:r w:rsidR="00D81820">
        <w:rPr>
          <w:sz w:val="26"/>
          <w:szCs w:val="26"/>
        </w:rPr>
        <w:t>им местностей в другие регионы</w:t>
      </w:r>
      <w:r w:rsidR="007311C7">
        <w:rPr>
          <w:sz w:val="26"/>
          <w:szCs w:val="26"/>
        </w:rPr>
        <w:t>, включая пассажирские перевозки внутри регионов,</w:t>
      </w:r>
      <w:r w:rsidR="004D327D">
        <w:rPr>
          <w:sz w:val="26"/>
          <w:szCs w:val="26"/>
        </w:rPr>
        <w:t xml:space="preserve"> с учетом отнесения многодетных родителей к лицам, обладающим правом на воздушную перевозку по специальному тарифу и установления круглогодичного периода действия таких специальных тарифов</w:t>
      </w:r>
      <w:r w:rsidR="00AE4907" w:rsidRPr="00AE4907">
        <w:rPr>
          <w:sz w:val="26"/>
          <w:szCs w:val="26"/>
        </w:rPr>
        <w:t>;</w:t>
      </w:r>
    </w:p>
    <w:p w:rsidR="00B364EB" w:rsidRDefault="00B364EB" w:rsidP="004916A8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4916A8">
        <w:rPr>
          <w:sz w:val="26"/>
          <w:szCs w:val="26"/>
        </w:rPr>
        <w:t xml:space="preserve">- </w:t>
      </w:r>
      <w:r w:rsidR="004D327D">
        <w:rPr>
          <w:sz w:val="26"/>
          <w:szCs w:val="26"/>
        </w:rPr>
        <w:t>провести анализ и подготови</w:t>
      </w:r>
      <w:r w:rsidR="004E1177">
        <w:rPr>
          <w:sz w:val="26"/>
          <w:szCs w:val="26"/>
        </w:rPr>
        <w:t>ть финансово-экономический расчет</w:t>
      </w:r>
      <w:r w:rsidR="004D327D">
        <w:rPr>
          <w:sz w:val="26"/>
          <w:szCs w:val="26"/>
        </w:rPr>
        <w:t xml:space="preserve"> о </w:t>
      </w:r>
      <w:r w:rsidR="00347692">
        <w:rPr>
          <w:sz w:val="26"/>
          <w:szCs w:val="26"/>
        </w:rPr>
        <w:t>размере необходимых средств</w:t>
      </w:r>
      <w:r w:rsidR="007B6727" w:rsidRPr="007B6727">
        <w:rPr>
          <w:sz w:val="26"/>
          <w:szCs w:val="26"/>
        </w:rPr>
        <w:t xml:space="preserve"> </w:t>
      </w:r>
      <w:r w:rsidR="00347692">
        <w:rPr>
          <w:sz w:val="26"/>
          <w:szCs w:val="26"/>
        </w:rPr>
        <w:t xml:space="preserve">в случае </w:t>
      </w:r>
      <w:r w:rsidR="004D327D">
        <w:rPr>
          <w:sz w:val="26"/>
          <w:szCs w:val="26"/>
        </w:rPr>
        <w:t xml:space="preserve">применения к жителям </w:t>
      </w:r>
      <w:r w:rsidR="00FC5A21">
        <w:rPr>
          <w:sz w:val="26"/>
          <w:szCs w:val="26"/>
        </w:rPr>
        <w:t xml:space="preserve">районов </w:t>
      </w:r>
      <w:r w:rsidR="004D327D">
        <w:rPr>
          <w:sz w:val="26"/>
          <w:szCs w:val="26"/>
        </w:rPr>
        <w:t>Крайнего Севера</w:t>
      </w:r>
      <w:r w:rsidR="00347692">
        <w:rPr>
          <w:sz w:val="26"/>
          <w:szCs w:val="26"/>
        </w:rPr>
        <w:t xml:space="preserve"> и приравненных к ним местностей </w:t>
      </w:r>
      <w:r w:rsidR="00D20ACB">
        <w:rPr>
          <w:sz w:val="26"/>
          <w:szCs w:val="26"/>
        </w:rPr>
        <w:t>норм возраста выхода на пенсию</w:t>
      </w:r>
      <w:r w:rsidR="00347692">
        <w:rPr>
          <w:sz w:val="26"/>
          <w:szCs w:val="26"/>
        </w:rPr>
        <w:t>, действующ</w:t>
      </w:r>
      <w:r w:rsidR="00D20ACB">
        <w:rPr>
          <w:sz w:val="26"/>
          <w:szCs w:val="26"/>
        </w:rPr>
        <w:t>их</w:t>
      </w:r>
      <w:r w:rsidR="00347692">
        <w:rPr>
          <w:sz w:val="26"/>
          <w:szCs w:val="26"/>
        </w:rPr>
        <w:t xml:space="preserve"> до 31 декабря 2018 года</w:t>
      </w:r>
      <w:r w:rsidR="00347692" w:rsidRPr="00347692">
        <w:rPr>
          <w:sz w:val="26"/>
          <w:szCs w:val="26"/>
        </w:rPr>
        <w:t>;</w:t>
      </w:r>
    </w:p>
    <w:p w:rsidR="002562C3" w:rsidRPr="002562C3" w:rsidRDefault="002562C3" w:rsidP="004916A8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разработать отдельные программы социальной защиты для лиц </w:t>
      </w:r>
      <w:r w:rsidR="006A559B">
        <w:rPr>
          <w:sz w:val="26"/>
          <w:szCs w:val="26"/>
        </w:rPr>
        <w:t>старшего</w:t>
      </w:r>
      <w:r>
        <w:rPr>
          <w:sz w:val="26"/>
          <w:szCs w:val="26"/>
        </w:rPr>
        <w:t xml:space="preserve"> возраста, осуществляющих свою трудовую деятельность и/или проживающих в районах Крайнего Севера и</w:t>
      </w:r>
      <w:r w:rsidR="00FC5A21">
        <w:rPr>
          <w:sz w:val="26"/>
          <w:szCs w:val="26"/>
        </w:rPr>
        <w:t xml:space="preserve"> приравненных к ним местност</w:t>
      </w:r>
      <w:r w:rsidR="004E1177">
        <w:rPr>
          <w:sz w:val="26"/>
          <w:szCs w:val="26"/>
        </w:rPr>
        <w:t>ях</w:t>
      </w:r>
      <w:r w:rsidRPr="002562C3">
        <w:rPr>
          <w:sz w:val="26"/>
          <w:szCs w:val="26"/>
        </w:rPr>
        <w:t>;</w:t>
      </w:r>
    </w:p>
    <w:p w:rsidR="00347692" w:rsidRDefault="00347692" w:rsidP="004916A8">
      <w:pPr>
        <w:pStyle w:val="a9"/>
        <w:spacing w:before="240"/>
        <w:ind w:firstLine="708"/>
        <w:jc w:val="both"/>
        <w:rPr>
          <w:sz w:val="26"/>
          <w:szCs w:val="26"/>
        </w:rPr>
      </w:pPr>
      <w:proofErr w:type="gramStart"/>
      <w:r w:rsidRPr="0034769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сформировать в национальных и федеральных проектах (программах) мероприятия и (или) разделы, обеспечивающие достижение значений показателей социально-экономического развития выше </w:t>
      </w:r>
      <w:proofErr w:type="spellStart"/>
      <w:r>
        <w:rPr>
          <w:sz w:val="26"/>
          <w:szCs w:val="26"/>
        </w:rPr>
        <w:t>среднероссийского</w:t>
      </w:r>
      <w:proofErr w:type="spellEnd"/>
      <w:r>
        <w:rPr>
          <w:sz w:val="26"/>
          <w:szCs w:val="26"/>
        </w:rPr>
        <w:t xml:space="preserve"> уровня по каждому субъекту Российской Федерации, расположенному в районах Крайнего Севера и приравненных к ним местност</w:t>
      </w:r>
      <w:r w:rsidR="00481BAB">
        <w:rPr>
          <w:sz w:val="26"/>
          <w:szCs w:val="26"/>
        </w:rPr>
        <w:t>ях</w:t>
      </w:r>
      <w:r>
        <w:rPr>
          <w:sz w:val="26"/>
          <w:szCs w:val="26"/>
        </w:rPr>
        <w:t>, предусмотрев необходимый объем финансирования указанных разделов из федерального бюджета и сбала</w:t>
      </w:r>
      <w:r w:rsidR="005F3A3D">
        <w:rPr>
          <w:sz w:val="26"/>
          <w:szCs w:val="26"/>
        </w:rPr>
        <w:t>н</w:t>
      </w:r>
      <w:r>
        <w:rPr>
          <w:sz w:val="26"/>
          <w:szCs w:val="26"/>
        </w:rPr>
        <w:t>сированность бюджетов вышеуказанных субъектов Российской Федерации</w:t>
      </w:r>
      <w:r w:rsidRPr="00347692">
        <w:rPr>
          <w:sz w:val="26"/>
          <w:szCs w:val="26"/>
        </w:rPr>
        <w:t>;</w:t>
      </w:r>
      <w:proofErr w:type="gramEnd"/>
    </w:p>
    <w:p w:rsidR="007311C7" w:rsidRPr="00831ADD" w:rsidRDefault="007311C7" w:rsidP="004916A8">
      <w:pPr>
        <w:pStyle w:val="a9"/>
        <w:spacing w:before="24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при реализации механизма «регуляторной гильотины»  обратить внимание на необходимость обязательного </w:t>
      </w:r>
      <w:r w:rsidR="00831ADD">
        <w:rPr>
          <w:sz w:val="26"/>
          <w:szCs w:val="26"/>
        </w:rPr>
        <w:t xml:space="preserve">предварительного </w:t>
      </w:r>
      <w:r>
        <w:rPr>
          <w:sz w:val="26"/>
          <w:szCs w:val="26"/>
        </w:rPr>
        <w:t>общественного обсуждения с участием сторон социального партнерства</w:t>
      </w:r>
      <w:r w:rsidR="004249D1" w:rsidRPr="004249D1">
        <w:rPr>
          <w:sz w:val="26"/>
          <w:szCs w:val="26"/>
        </w:rPr>
        <w:t xml:space="preserve"> </w:t>
      </w:r>
      <w:r w:rsidR="004249D1">
        <w:rPr>
          <w:sz w:val="26"/>
          <w:szCs w:val="26"/>
        </w:rPr>
        <w:t>норм, имеющих отношение к социальной и трудовым сферам</w:t>
      </w:r>
      <w:r w:rsidR="00831ADD" w:rsidRPr="00831ADD">
        <w:rPr>
          <w:sz w:val="26"/>
          <w:szCs w:val="26"/>
        </w:rPr>
        <w:t>;</w:t>
      </w:r>
      <w:proofErr w:type="gramEnd"/>
    </w:p>
    <w:p w:rsidR="00347692" w:rsidRDefault="00347692" w:rsidP="002562C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8D44FA">
        <w:rPr>
          <w:sz w:val="26"/>
          <w:szCs w:val="26"/>
        </w:rPr>
        <w:t xml:space="preserve">- </w:t>
      </w:r>
      <w:r w:rsidR="008D44FA">
        <w:rPr>
          <w:sz w:val="26"/>
          <w:szCs w:val="26"/>
        </w:rPr>
        <w:t xml:space="preserve">обратить особое внимание на реализацию </w:t>
      </w:r>
      <w:r w:rsidR="008D44FA" w:rsidRPr="008D44FA">
        <w:rPr>
          <w:sz w:val="26"/>
          <w:szCs w:val="26"/>
        </w:rPr>
        <w:t>Федеральн</w:t>
      </w:r>
      <w:r w:rsidR="008D44FA">
        <w:rPr>
          <w:sz w:val="26"/>
          <w:szCs w:val="26"/>
        </w:rPr>
        <w:t xml:space="preserve">ого </w:t>
      </w:r>
      <w:r w:rsidR="008D44FA" w:rsidRPr="008D44FA">
        <w:rPr>
          <w:sz w:val="26"/>
          <w:szCs w:val="26"/>
        </w:rPr>
        <w:t>закон</w:t>
      </w:r>
      <w:r w:rsidR="008D44FA">
        <w:rPr>
          <w:sz w:val="26"/>
          <w:szCs w:val="26"/>
        </w:rPr>
        <w:t>а</w:t>
      </w:r>
      <w:r w:rsidR="008D44FA" w:rsidRPr="008D44FA">
        <w:rPr>
          <w:sz w:val="26"/>
          <w:szCs w:val="26"/>
        </w:rPr>
        <w:t xml:space="preserve"> "Об отходах производства и потребления" от 24.06.1998 N 89-ФЗ</w:t>
      </w:r>
      <w:r w:rsidR="008D44FA">
        <w:rPr>
          <w:sz w:val="26"/>
          <w:szCs w:val="26"/>
        </w:rPr>
        <w:t xml:space="preserve"> </w:t>
      </w:r>
      <w:r w:rsidR="00FC5A21">
        <w:rPr>
          <w:sz w:val="26"/>
          <w:szCs w:val="26"/>
        </w:rPr>
        <w:t xml:space="preserve">(с учетом последних изменений и дополнений) </w:t>
      </w:r>
      <w:r w:rsidR="008D44FA">
        <w:rPr>
          <w:sz w:val="26"/>
          <w:szCs w:val="26"/>
        </w:rPr>
        <w:t xml:space="preserve">с обязательным учетом общественного мнения с целью минимизации возникновения рисков социального обострения в районах Крайнего Севера и приравненных </w:t>
      </w:r>
      <w:r w:rsidR="00044779">
        <w:rPr>
          <w:sz w:val="26"/>
          <w:szCs w:val="26"/>
        </w:rPr>
        <w:t>к ним ме</w:t>
      </w:r>
      <w:r w:rsidR="008D44FA">
        <w:rPr>
          <w:sz w:val="26"/>
          <w:szCs w:val="26"/>
        </w:rPr>
        <w:t>с</w:t>
      </w:r>
      <w:r w:rsidR="00481BAB">
        <w:rPr>
          <w:sz w:val="26"/>
          <w:szCs w:val="26"/>
        </w:rPr>
        <w:t>тностях</w:t>
      </w:r>
      <w:r w:rsidR="00044779" w:rsidRPr="00044779">
        <w:rPr>
          <w:sz w:val="26"/>
          <w:szCs w:val="26"/>
        </w:rPr>
        <w:t>;</w:t>
      </w:r>
    </w:p>
    <w:p w:rsidR="002562C3" w:rsidRPr="00672738" w:rsidRDefault="002562C3" w:rsidP="002562C3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разработать механизмы выравнивания (снижения) уровня коммунальных платежей для жителей субъектов Российской Федерации, расположенных в районах Крайнего Севера</w:t>
      </w:r>
      <w:r w:rsidR="00481BAB">
        <w:rPr>
          <w:sz w:val="26"/>
          <w:szCs w:val="26"/>
        </w:rPr>
        <w:t xml:space="preserve"> и приравненных к ним местностях</w:t>
      </w:r>
      <w:r>
        <w:rPr>
          <w:sz w:val="26"/>
          <w:szCs w:val="26"/>
        </w:rPr>
        <w:t xml:space="preserve"> до приемлемого уровня в зависимости от средней заработной платы по конкретному субъекту Российской Федерации</w:t>
      </w:r>
      <w:r w:rsidRPr="002562C3">
        <w:rPr>
          <w:sz w:val="26"/>
          <w:szCs w:val="26"/>
        </w:rPr>
        <w:t>;</w:t>
      </w:r>
    </w:p>
    <w:p w:rsidR="00831ADD" w:rsidRPr="00831ADD" w:rsidRDefault="00831ADD" w:rsidP="002562C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831ADD">
        <w:rPr>
          <w:sz w:val="26"/>
          <w:szCs w:val="26"/>
        </w:rPr>
        <w:t xml:space="preserve">- </w:t>
      </w:r>
      <w:r>
        <w:rPr>
          <w:sz w:val="26"/>
          <w:szCs w:val="26"/>
        </w:rPr>
        <w:t>ускорить работу по внесению в Государственную Думу законопроекта ФЗ «О развитии Арктической зоны Российской Федерации»</w:t>
      </w:r>
      <w:r w:rsidRPr="00831ADD">
        <w:rPr>
          <w:sz w:val="26"/>
          <w:szCs w:val="26"/>
        </w:rPr>
        <w:t xml:space="preserve"> </w:t>
      </w:r>
      <w:r>
        <w:rPr>
          <w:sz w:val="26"/>
          <w:szCs w:val="26"/>
        </w:rPr>
        <w:t>с учетом мотивированного мнения Российской трехсторонней комиссии по регулированию социально-трудовых отношений</w:t>
      </w:r>
      <w:r w:rsidRPr="00831ADD">
        <w:rPr>
          <w:sz w:val="26"/>
          <w:szCs w:val="26"/>
        </w:rPr>
        <w:t>;</w:t>
      </w:r>
    </w:p>
    <w:p w:rsidR="002562C3" w:rsidRPr="002562C3" w:rsidRDefault="002562C3" w:rsidP="002562C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2562C3">
        <w:rPr>
          <w:sz w:val="26"/>
          <w:szCs w:val="26"/>
        </w:rPr>
        <w:t xml:space="preserve">- </w:t>
      </w:r>
      <w:r>
        <w:rPr>
          <w:sz w:val="26"/>
          <w:szCs w:val="26"/>
        </w:rPr>
        <w:t>продолжить работу по совершенствованию методики определения прожиточного минимума с учетом особенностей работы и жизни в районах Крайнего Севера</w:t>
      </w:r>
      <w:r w:rsidR="00481BAB">
        <w:rPr>
          <w:sz w:val="26"/>
          <w:szCs w:val="26"/>
        </w:rPr>
        <w:t xml:space="preserve"> и приравненных к ним местностях</w:t>
      </w:r>
      <w:r>
        <w:rPr>
          <w:sz w:val="26"/>
          <w:szCs w:val="26"/>
        </w:rPr>
        <w:t>.</w:t>
      </w:r>
    </w:p>
    <w:p w:rsidR="00065E95" w:rsidRPr="00DB0206" w:rsidRDefault="006E7447" w:rsidP="00065E95">
      <w:pPr>
        <w:pStyle w:val="a9"/>
        <w:spacing w:before="240"/>
        <w:jc w:val="both"/>
        <w:rPr>
          <w:b/>
          <w:sz w:val="26"/>
          <w:szCs w:val="26"/>
        </w:rPr>
      </w:pPr>
      <w:r w:rsidRPr="00DB0206">
        <w:rPr>
          <w:b/>
          <w:sz w:val="26"/>
          <w:szCs w:val="26"/>
        </w:rPr>
        <w:t xml:space="preserve">Государственной Думе </w:t>
      </w:r>
      <w:r w:rsidR="00CD40B5">
        <w:rPr>
          <w:b/>
          <w:sz w:val="26"/>
          <w:szCs w:val="26"/>
        </w:rPr>
        <w:t>Федерального Собрания</w:t>
      </w:r>
      <w:r w:rsidR="000144A6">
        <w:rPr>
          <w:b/>
          <w:sz w:val="26"/>
          <w:szCs w:val="26"/>
        </w:rPr>
        <w:t xml:space="preserve"> </w:t>
      </w:r>
      <w:r w:rsidRPr="00DB0206">
        <w:rPr>
          <w:b/>
          <w:sz w:val="26"/>
          <w:szCs w:val="26"/>
        </w:rPr>
        <w:t>Российской Федерации</w:t>
      </w:r>
      <w:r w:rsidR="00D20ACB">
        <w:rPr>
          <w:b/>
          <w:sz w:val="26"/>
          <w:szCs w:val="26"/>
        </w:rPr>
        <w:t>, Совету Федерации</w:t>
      </w:r>
      <w:r w:rsidR="00D20ACB" w:rsidRPr="00DB0206">
        <w:rPr>
          <w:b/>
          <w:sz w:val="26"/>
          <w:szCs w:val="26"/>
        </w:rPr>
        <w:t xml:space="preserve"> </w:t>
      </w:r>
      <w:r w:rsidR="00CD40B5">
        <w:rPr>
          <w:b/>
          <w:sz w:val="26"/>
          <w:szCs w:val="26"/>
        </w:rPr>
        <w:t>Федерального Собрания</w:t>
      </w:r>
      <w:r w:rsidR="000144A6">
        <w:rPr>
          <w:b/>
          <w:sz w:val="26"/>
          <w:szCs w:val="26"/>
        </w:rPr>
        <w:t xml:space="preserve"> </w:t>
      </w:r>
      <w:r w:rsidR="00D20ACB" w:rsidRPr="00DB0206">
        <w:rPr>
          <w:b/>
          <w:sz w:val="26"/>
          <w:szCs w:val="26"/>
        </w:rPr>
        <w:t>Российской Федерации</w:t>
      </w:r>
      <w:r w:rsidR="00212901" w:rsidRPr="00DB0206">
        <w:rPr>
          <w:b/>
          <w:sz w:val="26"/>
          <w:szCs w:val="26"/>
        </w:rPr>
        <w:t>:</w:t>
      </w:r>
    </w:p>
    <w:p w:rsidR="00F357AA" w:rsidRPr="00D20ACB" w:rsidRDefault="004916A8" w:rsidP="00F357AA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57AA">
        <w:rPr>
          <w:sz w:val="26"/>
          <w:szCs w:val="26"/>
        </w:rPr>
        <w:t>Провести парламентские слушания по вопросам и предложениям настоящих Рекомендаций, в том числе по вопросам законодательного закрепления:</w:t>
      </w:r>
    </w:p>
    <w:p w:rsidR="006E7447" w:rsidRPr="004916A8" w:rsidRDefault="004916A8" w:rsidP="004916A8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4916A8">
        <w:rPr>
          <w:sz w:val="26"/>
          <w:szCs w:val="26"/>
        </w:rPr>
        <w:t>-</w:t>
      </w:r>
      <w:r w:rsidR="00F357AA">
        <w:rPr>
          <w:sz w:val="26"/>
          <w:szCs w:val="26"/>
        </w:rPr>
        <w:t xml:space="preserve"> МРОТ как минимальной</w:t>
      </w:r>
      <w:r w:rsidR="006E7447">
        <w:rPr>
          <w:sz w:val="26"/>
          <w:szCs w:val="26"/>
        </w:rPr>
        <w:t xml:space="preserve"> величин</w:t>
      </w:r>
      <w:r w:rsidR="00F357AA">
        <w:rPr>
          <w:sz w:val="26"/>
          <w:szCs w:val="26"/>
        </w:rPr>
        <w:t>ы</w:t>
      </w:r>
      <w:r w:rsidR="006E7447">
        <w:rPr>
          <w:sz w:val="26"/>
          <w:szCs w:val="26"/>
        </w:rPr>
        <w:t xml:space="preserve"> оплаты труда работнику, без учета компенсационны</w:t>
      </w:r>
      <w:r w:rsidR="00481BAB">
        <w:rPr>
          <w:sz w:val="26"/>
          <w:szCs w:val="26"/>
        </w:rPr>
        <w:t>х, стимулирующих и иных выплат</w:t>
      </w:r>
      <w:r w:rsidR="006E7447" w:rsidRPr="006E7447">
        <w:rPr>
          <w:sz w:val="26"/>
          <w:szCs w:val="26"/>
        </w:rPr>
        <w:t>;</w:t>
      </w:r>
    </w:p>
    <w:p w:rsidR="00E91031" w:rsidRDefault="004916A8" w:rsidP="008C26AD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1031">
        <w:rPr>
          <w:sz w:val="26"/>
          <w:szCs w:val="26"/>
        </w:rPr>
        <w:t xml:space="preserve"> норм</w:t>
      </w:r>
      <w:r w:rsidR="00F357AA">
        <w:rPr>
          <w:sz w:val="26"/>
          <w:szCs w:val="26"/>
        </w:rPr>
        <w:t>ы</w:t>
      </w:r>
      <w:r w:rsidR="00E91031">
        <w:rPr>
          <w:sz w:val="26"/>
          <w:szCs w:val="26"/>
        </w:rPr>
        <w:t xml:space="preserve"> </w:t>
      </w:r>
      <w:r w:rsidR="00E91031" w:rsidRPr="00467935">
        <w:rPr>
          <w:sz w:val="26"/>
          <w:szCs w:val="26"/>
        </w:rPr>
        <w:t>о выплате процентной надбавк</w:t>
      </w:r>
      <w:r w:rsidR="00E91031">
        <w:rPr>
          <w:sz w:val="26"/>
          <w:szCs w:val="26"/>
        </w:rPr>
        <w:t>и</w:t>
      </w:r>
      <w:r w:rsidR="00E91031" w:rsidRPr="00467935">
        <w:rPr>
          <w:sz w:val="26"/>
          <w:szCs w:val="26"/>
        </w:rPr>
        <w:t xml:space="preserve"> к заработной плате </w:t>
      </w:r>
      <w:r w:rsidR="008C26AD">
        <w:rPr>
          <w:sz w:val="26"/>
          <w:szCs w:val="26"/>
        </w:rPr>
        <w:t xml:space="preserve">для молодежи в возрасте до 35 лет </w:t>
      </w:r>
      <w:r w:rsidR="00E91031" w:rsidRPr="00467935">
        <w:rPr>
          <w:sz w:val="26"/>
          <w:szCs w:val="26"/>
        </w:rPr>
        <w:t>в полном размере с первого дня раб</w:t>
      </w:r>
      <w:r w:rsidR="00E91031">
        <w:rPr>
          <w:sz w:val="26"/>
          <w:szCs w:val="26"/>
        </w:rPr>
        <w:t xml:space="preserve">оты в районах Крайнего Севера </w:t>
      </w:r>
      <w:r w:rsidR="00481BAB">
        <w:rPr>
          <w:sz w:val="26"/>
          <w:szCs w:val="26"/>
        </w:rPr>
        <w:t>и приравненных к ним местностях</w:t>
      </w:r>
      <w:r w:rsidR="002562C3" w:rsidRPr="002562C3">
        <w:rPr>
          <w:sz w:val="26"/>
          <w:szCs w:val="26"/>
        </w:rPr>
        <w:t>;</w:t>
      </w:r>
    </w:p>
    <w:p w:rsidR="002562C3" w:rsidRPr="00D20ACB" w:rsidRDefault="002562C3" w:rsidP="002562C3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возможност</w:t>
      </w:r>
      <w:r w:rsidR="00F357AA">
        <w:rPr>
          <w:sz w:val="26"/>
          <w:szCs w:val="26"/>
        </w:rPr>
        <w:t>и</w:t>
      </w:r>
      <w:r>
        <w:rPr>
          <w:sz w:val="26"/>
          <w:szCs w:val="26"/>
        </w:rPr>
        <w:t xml:space="preserve"> выхода на пенсию для жителей </w:t>
      </w:r>
      <w:r w:rsidR="00FC5A21">
        <w:rPr>
          <w:sz w:val="26"/>
          <w:szCs w:val="26"/>
        </w:rPr>
        <w:t xml:space="preserve">районов </w:t>
      </w:r>
      <w:r>
        <w:rPr>
          <w:sz w:val="26"/>
          <w:szCs w:val="26"/>
        </w:rPr>
        <w:t>Крайнего Севера и приравненных к ним местностей согласно нормам, действующим до 31 декабря 201</w:t>
      </w:r>
      <w:r w:rsidR="006A559B">
        <w:rPr>
          <w:sz w:val="26"/>
          <w:szCs w:val="26"/>
        </w:rPr>
        <w:t>8</w:t>
      </w:r>
      <w:r w:rsidR="00D20ACB">
        <w:rPr>
          <w:sz w:val="26"/>
          <w:szCs w:val="26"/>
        </w:rPr>
        <w:t xml:space="preserve"> года</w:t>
      </w:r>
      <w:r w:rsidR="00D20ACB" w:rsidRPr="00D20ACB">
        <w:rPr>
          <w:sz w:val="26"/>
          <w:szCs w:val="26"/>
        </w:rPr>
        <w:t>;</w:t>
      </w:r>
    </w:p>
    <w:p w:rsidR="004916A8" w:rsidRPr="00B82D09" w:rsidRDefault="00CF2FA3" w:rsidP="004916A8">
      <w:pPr>
        <w:pStyle w:val="a9"/>
        <w:spacing w:befor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Общественной Палате Российской Федерации</w:t>
      </w:r>
      <w:r w:rsidR="00C14EFA">
        <w:rPr>
          <w:b/>
          <w:sz w:val="26"/>
          <w:szCs w:val="26"/>
        </w:rPr>
        <w:t>, Общественным Палатам субъектов Российской Федерации</w:t>
      </w:r>
      <w:r w:rsidR="004916A8" w:rsidRPr="00DB0206">
        <w:rPr>
          <w:b/>
          <w:sz w:val="26"/>
          <w:szCs w:val="26"/>
        </w:rPr>
        <w:t>:</w:t>
      </w:r>
    </w:p>
    <w:p w:rsidR="00DB0206" w:rsidRPr="00DB0206" w:rsidRDefault="00DB0206" w:rsidP="00E91031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слушания </w:t>
      </w:r>
      <w:r w:rsidR="00CF2FA3">
        <w:rPr>
          <w:sz w:val="26"/>
          <w:szCs w:val="26"/>
        </w:rPr>
        <w:t>по вопросам и предложениям настоящих Рекомендаций</w:t>
      </w:r>
      <w:r w:rsidRPr="00DB0206">
        <w:rPr>
          <w:sz w:val="26"/>
          <w:szCs w:val="26"/>
        </w:rPr>
        <w:t>;</w:t>
      </w:r>
    </w:p>
    <w:p w:rsidR="00336500" w:rsidRDefault="00336500" w:rsidP="00212901">
      <w:pPr>
        <w:pStyle w:val="a9"/>
        <w:spacing w:before="240"/>
        <w:jc w:val="both"/>
        <w:rPr>
          <w:sz w:val="26"/>
          <w:szCs w:val="26"/>
        </w:rPr>
      </w:pPr>
      <w:r w:rsidRPr="00FE3860">
        <w:rPr>
          <w:b/>
          <w:sz w:val="26"/>
          <w:szCs w:val="26"/>
        </w:rPr>
        <w:t xml:space="preserve">Органам </w:t>
      </w:r>
      <w:r w:rsidR="00481BAB">
        <w:rPr>
          <w:b/>
          <w:sz w:val="26"/>
          <w:szCs w:val="26"/>
        </w:rPr>
        <w:t>законодательной</w:t>
      </w:r>
      <w:r w:rsidR="00481BAB" w:rsidRPr="00FE3860">
        <w:rPr>
          <w:b/>
          <w:sz w:val="26"/>
          <w:szCs w:val="26"/>
        </w:rPr>
        <w:t xml:space="preserve"> </w:t>
      </w:r>
      <w:r w:rsidR="00481BAB">
        <w:rPr>
          <w:b/>
          <w:sz w:val="26"/>
          <w:szCs w:val="26"/>
        </w:rPr>
        <w:t xml:space="preserve">и </w:t>
      </w:r>
      <w:r w:rsidRPr="00FE3860">
        <w:rPr>
          <w:b/>
          <w:sz w:val="26"/>
          <w:szCs w:val="26"/>
        </w:rPr>
        <w:t>исполнительной</w:t>
      </w:r>
      <w:r w:rsidR="00481BAB">
        <w:rPr>
          <w:b/>
          <w:sz w:val="26"/>
          <w:szCs w:val="26"/>
        </w:rPr>
        <w:t xml:space="preserve"> </w:t>
      </w:r>
      <w:r w:rsidR="00B82D09">
        <w:rPr>
          <w:b/>
          <w:sz w:val="26"/>
          <w:szCs w:val="26"/>
        </w:rPr>
        <w:t xml:space="preserve"> </w:t>
      </w:r>
      <w:r w:rsidRPr="00FE3860">
        <w:rPr>
          <w:b/>
          <w:sz w:val="26"/>
          <w:szCs w:val="26"/>
        </w:rPr>
        <w:t xml:space="preserve">власти, </w:t>
      </w:r>
      <w:r w:rsidR="00FE3860" w:rsidRPr="00FE3860">
        <w:rPr>
          <w:b/>
          <w:sz w:val="26"/>
          <w:szCs w:val="26"/>
        </w:rPr>
        <w:t xml:space="preserve">сторонами социального партнерства </w:t>
      </w:r>
      <w:r w:rsidRPr="00FE3860">
        <w:rPr>
          <w:b/>
          <w:sz w:val="26"/>
          <w:szCs w:val="26"/>
        </w:rPr>
        <w:t>субъектов Российской Федерации</w:t>
      </w:r>
      <w:r w:rsidRPr="00336500">
        <w:rPr>
          <w:sz w:val="26"/>
          <w:szCs w:val="26"/>
        </w:rPr>
        <w:t>:</w:t>
      </w:r>
    </w:p>
    <w:p w:rsidR="00FE3860" w:rsidRDefault="00336500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осуществлять постоянный мониторинг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трудового законодательства и действующей нормативной и правовой базой, регулирующей во</w:t>
      </w:r>
      <w:r w:rsidR="00481BAB">
        <w:rPr>
          <w:sz w:val="26"/>
          <w:szCs w:val="26"/>
        </w:rPr>
        <w:t>просы оплаты труда, в том числе</w:t>
      </w:r>
      <w:r>
        <w:rPr>
          <w:sz w:val="26"/>
          <w:szCs w:val="26"/>
        </w:rPr>
        <w:t xml:space="preserve"> с учетом заключенных соглашений</w:t>
      </w:r>
      <w:r w:rsidRPr="00336500">
        <w:rPr>
          <w:sz w:val="26"/>
          <w:szCs w:val="26"/>
        </w:rPr>
        <w:t>;</w:t>
      </w:r>
    </w:p>
    <w:p w:rsidR="00842156" w:rsidRPr="00CF2FA3" w:rsidRDefault="00842156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CF2FA3">
        <w:rPr>
          <w:sz w:val="26"/>
          <w:szCs w:val="26"/>
        </w:rPr>
        <w:t>провести рассмотрение настоящих Рекомендаций на площадках региональных трехсторонних комиссий по регулированию социально-трудовых отношений и направить итоговые решения в оргкомитет Конференции</w:t>
      </w:r>
      <w:r w:rsidR="00CF2FA3" w:rsidRPr="00CF2FA3">
        <w:rPr>
          <w:sz w:val="26"/>
          <w:szCs w:val="26"/>
        </w:rPr>
        <w:t>;</w:t>
      </w:r>
    </w:p>
    <w:p w:rsidR="00D761C4" w:rsidRPr="00D761C4" w:rsidRDefault="00D761C4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44A6">
        <w:rPr>
          <w:sz w:val="26"/>
          <w:szCs w:val="26"/>
        </w:rPr>
        <w:t>для</w:t>
      </w:r>
      <w:r w:rsidR="00B82D09">
        <w:rPr>
          <w:sz w:val="26"/>
          <w:szCs w:val="26"/>
        </w:rPr>
        <w:t xml:space="preserve"> реализации </w:t>
      </w:r>
      <w:r w:rsidR="00CF2FA3">
        <w:rPr>
          <w:sz w:val="26"/>
          <w:szCs w:val="26"/>
        </w:rPr>
        <w:t xml:space="preserve">инвестиционных </w:t>
      </w:r>
      <w:r w:rsidR="00B82D09">
        <w:rPr>
          <w:sz w:val="26"/>
          <w:szCs w:val="26"/>
        </w:rPr>
        <w:t>проектов, связанных с развитием социальной инфраструктуры в субъекте</w:t>
      </w:r>
      <w:r w:rsidR="000144A6">
        <w:rPr>
          <w:sz w:val="26"/>
          <w:szCs w:val="26"/>
        </w:rPr>
        <w:t xml:space="preserve"> </w:t>
      </w:r>
      <w:r w:rsidR="007A38DA">
        <w:rPr>
          <w:sz w:val="26"/>
          <w:szCs w:val="26"/>
        </w:rPr>
        <w:t>Российской Федерации</w:t>
      </w:r>
      <w:r w:rsidR="00B82D09">
        <w:rPr>
          <w:sz w:val="26"/>
          <w:szCs w:val="26"/>
        </w:rPr>
        <w:t>, определ</w:t>
      </w:r>
      <w:r w:rsidR="000144A6">
        <w:rPr>
          <w:sz w:val="26"/>
          <w:szCs w:val="26"/>
        </w:rPr>
        <w:t>я</w:t>
      </w:r>
      <w:r w:rsidR="00B82D09">
        <w:rPr>
          <w:sz w:val="26"/>
          <w:szCs w:val="26"/>
        </w:rPr>
        <w:t>ть и предоставлять преференции инвесторам</w:t>
      </w:r>
      <w:r w:rsidRPr="00D761C4">
        <w:rPr>
          <w:sz w:val="26"/>
          <w:szCs w:val="26"/>
        </w:rPr>
        <w:t>;</w:t>
      </w:r>
    </w:p>
    <w:p w:rsidR="00D761C4" w:rsidRPr="005E3E68" w:rsidRDefault="00D761C4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разработать и</w:t>
      </w:r>
      <w:r w:rsidR="00714D63">
        <w:rPr>
          <w:sz w:val="26"/>
          <w:szCs w:val="26"/>
        </w:rPr>
        <w:t xml:space="preserve"> направить в адрес </w:t>
      </w:r>
      <w:r w:rsidR="00B82D09">
        <w:rPr>
          <w:sz w:val="26"/>
          <w:szCs w:val="26"/>
        </w:rPr>
        <w:t>Правительства Р</w:t>
      </w:r>
      <w:r w:rsidR="00CF2FA3">
        <w:rPr>
          <w:sz w:val="26"/>
          <w:szCs w:val="26"/>
        </w:rPr>
        <w:t>оссийской Федерации</w:t>
      </w:r>
      <w:r w:rsidR="00714D63">
        <w:rPr>
          <w:sz w:val="26"/>
          <w:szCs w:val="26"/>
        </w:rPr>
        <w:t>, ФНПР свои предложения по внесению изменений или дополнений в действующую нормативную правовую базу</w:t>
      </w:r>
      <w:r w:rsidR="005E3E68" w:rsidRPr="005E3E68">
        <w:rPr>
          <w:sz w:val="26"/>
          <w:szCs w:val="26"/>
        </w:rPr>
        <w:t>;</w:t>
      </w:r>
    </w:p>
    <w:p w:rsidR="005E3E68" w:rsidRPr="005E3E68" w:rsidRDefault="005E3E68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развивать </w:t>
      </w:r>
      <w:proofErr w:type="spellStart"/>
      <w:r>
        <w:rPr>
          <w:sz w:val="26"/>
          <w:szCs w:val="26"/>
        </w:rPr>
        <w:t>межсубъектные</w:t>
      </w:r>
      <w:proofErr w:type="spellEnd"/>
      <w:r>
        <w:rPr>
          <w:sz w:val="26"/>
          <w:szCs w:val="26"/>
        </w:rPr>
        <w:t xml:space="preserve"> форматы взаимодействия </w:t>
      </w:r>
      <w:r w:rsidR="008B701D">
        <w:rPr>
          <w:sz w:val="26"/>
          <w:szCs w:val="26"/>
        </w:rPr>
        <w:t xml:space="preserve">на разных уровнях </w:t>
      </w:r>
      <w:r>
        <w:rPr>
          <w:sz w:val="26"/>
          <w:szCs w:val="26"/>
        </w:rPr>
        <w:t>с целью использования конкурентных преимуществ отдельных субъектов Российской Федерации в решении вопросов социально-экономического развития своих регионов.</w:t>
      </w:r>
    </w:p>
    <w:p w:rsidR="00824BF9" w:rsidRPr="000E48B1" w:rsidRDefault="00B82D09">
      <w:pPr>
        <w:pStyle w:val="a9"/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Федерации Независимых П</w:t>
      </w:r>
      <w:r w:rsidR="000E48B1" w:rsidRPr="000E48B1">
        <w:rPr>
          <w:b/>
          <w:sz w:val="26"/>
          <w:szCs w:val="26"/>
        </w:rPr>
        <w:t>рофсоюзов России</w:t>
      </w:r>
      <w:r w:rsidR="000E48B1" w:rsidRPr="00A235FF">
        <w:rPr>
          <w:b/>
          <w:sz w:val="26"/>
          <w:szCs w:val="26"/>
        </w:rPr>
        <w:t>:</w:t>
      </w:r>
    </w:p>
    <w:p w:rsidR="000E48B1" w:rsidRDefault="000E48B1" w:rsidP="00ED5FA7">
      <w:pPr>
        <w:pStyle w:val="a9"/>
        <w:spacing w:before="240"/>
        <w:jc w:val="both"/>
        <w:rPr>
          <w:sz w:val="26"/>
          <w:szCs w:val="26"/>
        </w:rPr>
      </w:pPr>
      <w:r>
        <w:rPr>
          <w:b/>
        </w:rPr>
        <w:tab/>
      </w:r>
      <w:r w:rsidRPr="000E48B1">
        <w:rPr>
          <w:sz w:val="26"/>
          <w:szCs w:val="26"/>
        </w:rPr>
        <w:t>- о</w:t>
      </w:r>
      <w:r w:rsidR="00481BAB">
        <w:rPr>
          <w:sz w:val="26"/>
          <w:szCs w:val="26"/>
        </w:rPr>
        <w:t>т имени участников К</w:t>
      </w:r>
      <w:r w:rsidR="00945288">
        <w:rPr>
          <w:sz w:val="26"/>
          <w:szCs w:val="26"/>
        </w:rPr>
        <w:t>онференции направить настоящие Р</w:t>
      </w:r>
      <w:r>
        <w:rPr>
          <w:sz w:val="26"/>
          <w:szCs w:val="26"/>
        </w:rPr>
        <w:t>еком</w:t>
      </w:r>
      <w:r w:rsidR="00CF2FA3">
        <w:rPr>
          <w:sz w:val="26"/>
          <w:szCs w:val="26"/>
        </w:rPr>
        <w:t>ендации в адрес Правительства Российской Федерации</w:t>
      </w:r>
      <w:r w:rsidR="00AA5EFE">
        <w:rPr>
          <w:sz w:val="26"/>
          <w:szCs w:val="26"/>
        </w:rPr>
        <w:t>, Государственной Думы</w:t>
      </w:r>
      <w:r>
        <w:rPr>
          <w:sz w:val="26"/>
          <w:szCs w:val="26"/>
        </w:rPr>
        <w:t>, Совет</w:t>
      </w:r>
      <w:r w:rsidR="00ED5FA7">
        <w:rPr>
          <w:sz w:val="26"/>
          <w:szCs w:val="26"/>
        </w:rPr>
        <w:t>а</w:t>
      </w:r>
      <w:r>
        <w:rPr>
          <w:sz w:val="26"/>
          <w:szCs w:val="26"/>
        </w:rPr>
        <w:t xml:space="preserve"> Федерации</w:t>
      </w:r>
      <w:r w:rsidR="00ED5FA7">
        <w:rPr>
          <w:sz w:val="26"/>
          <w:szCs w:val="26"/>
        </w:rPr>
        <w:t>, Общественн</w:t>
      </w:r>
      <w:r w:rsidR="008C26AD">
        <w:rPr>
          <w:sz w:val="26"/>
          <w:szCs w:val="26"/>
        </w:rPr>
        <w:t>ой</w:t>
      </w:r>
      <w:r w:rsidR="00ED5FA7">
        <w:rPr>
          <w:sz w:val="26"/>
          <w:szCs w:val="26"/>
        </w:rPr>
        <w:t xml:space="preserve"> палат</w:t>
      </w:r>
      <w:r w:rsidR="008C26AD">
        <w:rPr>
          <w:sz w:val="26"/>
          <w:szCs w:val="26"/>
        </w:rPr>
        <w:t>ы</w:t>
      </w:r>
      <w:r w:rsidR="00ED5FA7">
        <w:rPr>
          <w:sz w:val="26"/>
          <w:szCs w:val="26"/>
        </w:rPr>
        <w:t xml:space="preserve"> </w:t>
      </w:r>
      <w:r w:rsidR="00CF2FA3">
        <w:rPr>
          <w:sz w:val="26"/>
          <w:szCs w:val="26"/>
        </w:rPr>
        <w:t>Российской Федерации</w:t>
      </w:r>
      <w:r w:rsidR="00ED5FA7">
        <w:rPr>
          <w:sz w:val="26"/>
          <w:szCs w:val="26"/>
        </w:rPr>
        <w:t>, Российск</w:t>
      </w:r>
      <w:r w:rsidR="008C26AD">
        <w:rPr>
          <w:sz w:val="26"/>
          <w:szCs w:val="26"/>
        </w:rPr>
        <w:t>ого</w:t>
      </w:r>
      <w:r w:rsidR="00ED5FA7">
        <w:rPr>
          <w:sz w:val="26"/>
          <w:szCs w:val="26"/>
        </w:rPr>
        <w:t xml:space="preserve"> союз</w:t>
      </w:r>
      <w:r w:rsidR="008C26AD">
        <w:rPr>
          <w:sz w:val="26"/>
          <w:szCs w:val="26"/>
        </w:rPr>
        <w:t>а</w:t>
      </w:r>
      <w:r w:rsidR="00ED5FA7">
        <w:rPr>
          <w:sz w:val="26"/>
          <w:szCs w:val="26"/>
        </w:rPr>
        <w:t xml:space="preserve"> промышленников и предпринимателей</w:t>
      </w:r>
      <w:r w:rsidR="00ED5FA7" w:rsidRPr="00ED5FA7">
        <w:rPr>
          <w:sz w:val="26"/>
          <w:szCs w:val="26"/>
        </w:rPr>
        <w:t>;</w:t>
      </w:r>
    </w:p>
    <w:p w:rsidR="00B82D09" w:rsidRPr="00B82D09" w:rsidRDefault="00ED5FA7" w:rsidP="00ED5FA7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инициировать обсуждение итогов </w:t>
      </w:r>
      <w:r w:rsidR="00481BAB">
        <w:rPr>
          <w:sz w:val="26"/>
          <w:szCs w:val="26"/>
        </w:rPr>
        <w:t>К</w:t>
      </w:r>
      <w:r>
        <w:rPr>
          <w:sz w:val="26"/>
          <w:szCs w:val="26"/>
        </w:rPr>
        <w:t xml:space="preserve">онференции на площадках Общественной палаты </w:t>
      </w:r>
      <w:r w:rsidR="00CF2FA3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межфракционной</w:t>
      </w:r>
      <w:proofErr w:type="spellEnd"/>
      <w:r>
        <w:rPr>
          <w:sz w:val="26"/>
          <w:szCs w:val="26"/>
        </w:rPr>
        <w:t xml:space="preserve"> </w:t>
      </w:r>
      <w:r w:rsidR="005E3E68">
        <w:rPr>
          <w:sz w:val="26"/>
          <w:szCs w:val="26"/>
        </w:rPr>
        <w:t>рабочей</w:t>
      </w:r>
      <w:r>
        <w:rPr>
          <w:sz w:val="26"/>
          <w:szCs w:val="26"/>
        </w:rPr>
        <w:t xml:space="preserve"> группы «Солидарность»</w:t>
      </w:r>
      <w:r w:rsidR="005E3E68">
        <w:rPr>
          <w:sz w:val="26"/>
          <w:szCs w:val="26"/>
        </w:rPr>
        <w:t xml:space="preserve"> Государственной Думы</w:t>
      </w:r>
      <w:r>
        <w:rPr>
          <w:sz w:val="26"/>
          <w:szCs w:val="26"/>
        </w:rPr>
        <w:t>, Российской трехсторонней комиссии по регулированию социально-трудовых отношений</w:t>
      </w:r>
      <w:r w:rsidRPr="00ED5FA7">
        <w:rPr>
          <w:sz w:val="26"/>
          <w:szCs w:val="26"/>
        </w:rPr>
        <w:t>;</w:t>
      </w:r>
    </w:p>
    <w:p w:rsidR="00ED5FA7" w:rsidRPr="00B82D09" w:rsidRDefault="00ED5FA7" w:rsidP="00ED5FA7">
      <w:pPr>
        <w:pStyle w:val="a9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осуществлять общую координацию действий, направ</w:t>
      </w:r>
      <w:r w:rsidR="00945288">
        <w:rPr>
          <w:sz w:val="26"/>
          <w:szCs w:val="26"/>
        </w:rPr>
        <w:t>ленных на реализацию настоящих Р</w:t>
      </w:r>
      <w:r>
        <w:rPr>
          <w:sz w:val="26"/>
          <w:szCs w:val="26"/>
        </w:rPr>
        <w:t>екомендаций</w:t>
      </w:r>
      <w:r w:rsidR="00B82D09">
        <w:rPr>
          <w:sz w:val="26"/>
          <w:szCs w:val="26"/>
        </w:rPr>
        <w:t>.</w:t>
      </w:r>
    </w:p>
    <w:sectPr w:rsidR="00ED5FA7" w:rsidRPr="00B82D09" w:rsidSect="005530E8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A459C1"/>
    <w:multiLevelType w:val="hybridMultilevel"/>
    <w:tmpl w:val="67A476A6"/>
    <w:lvl w:ilvl="0" w:tplc="C59474F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8E7CC0"/>
    <w:multiLevelType w:val="hybridMultilevel"/>
    <w:tmpl w:val="C6CC3CD0"/>
    <w:lvl w:ilvl="0" w:tplc="F3129E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27D"/>
    <w:rsid w:val="00005B03"/>
    <w:rsid w:val="000144A6"/>
    <w:rsid w:val="000409F9"/>
    <w:rsid w:val="00044779"/>
    <w:rsid w:val="00053A63"/>
    <w:rsid w:val="00065E95"/>
    <w:rsid w:val="000A672E"/>
    <w:rsid w:val="000E48B1"/>
    <w:rsid w:val="000F08A2"/>
    <w:rsid w:val="00195F48"/>
    <w:rsid w:val="0019662C"/>
    <w:rsid w:val="001B1B8D"/>
    <w:rsid w:val="001C442C"/>
    <w:rsid w:val="001C6B12"/>
    <w:rsid w:val="00212901"/>
    <w:rsid w:val="00217A33"/>
    <w:rsid w:val="002562C3"/>
    <w:rsid w:val="00287645"/>
    <w:rsid w:val="00291D83"/>
    <w:rsid w:val="002B748C"/>
    <w:rsid w:val="002C0FBA"/>
    <w:rsid w:val="002E4199"/>
    <w:rsid w:val="00336500"/>
    <w:rsid w:val="00347692"/>
    <w:rsid w:val="00385398"/>
    <w:rsid w:val="0039325A"/>
    <w:rsid w:val="00393439"/>
    <w:rsid w:val="00395815"/>
    <w:rsid w:val="003B7664"/>
    <w:rsid w:val="003D56CA"/>
    <w:rsid w:val="00416027"/>
    <w:rsid w:val="004249D1"/>
    <w:rsid w:val="0042591B"/>
    <w:rsid w:val="00434861"/>
    <w:rsid w:val="0046383C"/>
    <w:rsid w:val="00466C98"/>
    <w:rsid w:val="00467935"/>
    <w:rsid w:val="00481BAB"/>
    <w:rsid w:val="004916A8"/>
    <w:rsid w:val="004C6375"/>
    <w:rsid w:val="004D327D"/>
    <w:rsid w:val="004E1177"/>
    <w:rsid w:val="00507254"/>
    <w:rsid w:val="00514CEA"/>
    <w:rsid w:val="005220B4"/>
    <w:rsid w:val="0053602C"/>
    <w:rsid w:val="005367CF"/>
    <w:rsid w:val="0054617B"/>
    <w:rsid w:val="005530E8"/>
    <w:rsid w:val="005672E2"/>
    <w:rsid w:val="005B6A9B"/>
    <w:rsid w:val="005E3E68"/>
    <w:rsid w:val="005F3A3D"/>
    <w:rsid w:val="005F57E2"/>
    <w:rsid w:val="006307D1"/>
    <w:rsid w:val="006653CE"/>
    <w:rsid w:val="00672738"/>
    <w:rsid w:val="006A2C75"/>
    <w:rsid w:val="006A559B"/>
    <w:rsid w:val="006B53A0"/>
    <w:rsid w:val="006B5697"/>
    <w:rsid w:val="006E20CF"/>
    <w:rsid w:val="006E35AD"/>
    <w:rsid w:val="006E7447"/>
    <w:rsid w:val="00714D63"/>
    <w:rsid w:val="00727ABA"/>
    <w:rsid w:val="007311C7"/>
    <w:rsid w:val="007A38DA"/>
    <w:rsid w:val="007A7D36"/>
    <w:rsid w:val="007B6727"/>
    <w:rsid w:val="007C1D04"/>
    <w:rsid w:val="007F3B1F"/>
    <w:rsid w:val="007F4B10"/>
    <w:rsid w:val="00824BF9"/>
    <w:rsid w:val="00824F3A"/>
    <w:rsid w:val="00831ADD"/>
    <w:rsid w:val="00842156"/>
    <w:rsid w:val="0089227D"/>
    <w:rsid w:val="008B3B9C"/>
    <w:rsid w:val="008B701D"/>
    <w:rsid w:val="008C26AD"/>
    <w:rsid w:val="008C5B57"/>
    <w:rsid w:val="008D44FA"/>
    <w:rsid w:val="008F2651"/>
    <w:rsid w:val="00945288"/>
    <w:rsid w:val="009609C0"/>
    <w:rsid w:val="0096338C"/>
    <w:rsid w:val="00964943"/>
    <w:rsid w:val="00966F89"/>
    <w:rsid w:val="00974730"/>
    <w:rsid w:val="00975B03"/>
    <w:rsid w:val="009A73AA"/>
    <w:rsid w:val="009C073D"/>
    <w:rsid w:val="009D5853"/>
    <w:rsid w:val="009F6DA6"/>
    <w:rsid w:val="00A11299"/>
    <w:rsid w:val="00A1520F"/>
    <w:rsid w:val="00A211A9"/>
    <w:rsid w:val="00A235FF"/>
    <w:rsid w:val="00AA3BBB"/>
    <w:rsid w:val="00AA5EFE"/>
    <w:rsid w:val="00AB6AE7"/>
    <w:rsid w:val="00AE4907"/>
    <w:rsid w:val="00AE5CBB"/>
    <w:rsid w:val="00B364EB"/>
    <w:rsid w:val="00B82D09"/>
    <w:rsid w:val="00B95207"/>
    <w:rsid w:val="00BA2A71"/>
    <w:rsid w:val="00BA48BC"/>
    <w:rsid w:val="00BC0BD3"/>
    <w:rsid w:val="00BE633D"/>
    <w:rsid w:val="00C146BD"/>
    <w:rsid w:val="00C14EFA"/>
    <w:rsid w:val="00C3516C"/>
    <w:rsid w:val="00C40B43"/>
    <w:rsid w:val="00C81220"/>
    <w:rsid w:val="00C936EC"/>
    <w:rsid w:val="00CC2E1B"/>
    <w:rsid w:val="00CD40B5"/>
    <w:rsid w:val="00CF2FA3"/>
    <w:rsid w:val="00D20ACB"/>
    <w:rsid w:val="00D27A03"/>
    <w:rsid w:val="00D62895"/>
    <w:rsid w:val="00D6748F"/>
    <w:rsid w:val="00D761C4"/>
    <w:rsid w:val="00D81820"/>
    <w:rsid w:val="00DA5BB1"/>
    <w:rsid w:val="00DB0206"/>
    <w:rsid w:val="00DB3479"/>
    <w:rsid w:val="00DD2B06"/>
    <w:rsid w:val="00DE42F7"/>
    <w:rsid w:val="00E73E42"/>
    <w:rsid w:val="00E91031"/>
    <w:rsid w:val="00ED5FA7"/>
    <w:rsid w:val="00EF5422"/>
    <w:rsid w:val="00F0243E"/>
    <w:rsid w:val="00F1621B"/>
    <w:rsid w:val="00F357AA"/>
    <w:rsid w:val="00F63B66"/>
    <w:rsid w:val="00F8356D"/>
    <w:rsid w:val="00FA5D90"/>
    <w:rsid w:val="00FC3DB7"/>
    <w:rsid w:val="00FC5A21"/>
    <w:rsid w:val="00FE174A"/>
    <w:rsid w:val="00F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E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530E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530E8"/>
  </w:style>
  <w:style w:type="character" w:customStyle="1" w:styleId="1">
    <w:name w:val="Основной шрифт абзаца1"/>
    <w:rsid w:val="005530E8"/>
  </w:style>
  <w:style w:type="character" w:styleId="a3">
    <w:name w:val="Hyperlink"/>
    <w:rsid w:val="005530E8"/>
    <w:rPr>
      <w:color w:val="000080"/>
      <w:u w:val="single"/>
    </w:rPr>
  </w:style>
  <w:style w:type="character" w:customStyle="1" w:styleId="a4">
    <w:name w:val="Текст выноски Знак"/>
    <w:rsid w:val="005530E8"/>
    <w:rPr>
      <w:rFonts w:ascii="Tahoma" w:hAnsi="Tahoma" w:cs="Tahoma"/>
      <w:sz w:val="16"/>
      <w:szCs w:val="16"/>
      <w:lang w:eastAsia="zh-CN"/>
    </w:rPr>
  </w:style>
  <w:style w:type="character" w:customStyle="1" w:styleId="21">
    <w:name w:val="Заголовок 2 Знак"/>
    <w:rsid w:val="005530E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a5">
    <w:name w:val="Заголовок"/>
    <w:basedOn w:val="a"/>
    <w:next w:val="a6"/>
    <w:rsid w:val="005530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530E8"/>
    <w:pPr>
      <w:spacing w:after="120"/>
    </w:pPr>
  </w:style>
  <w:style w:type="paragraph" w:styleId="a7">
    <w:name w:val="List"/>
    <w:basedOn w:val="a6"/>
    <w:rsid w:val="005530E8"/>
    <w:rPr>
      <w:rFonts w:cs="Mangal"/>
    </w:rPr>
  </w:style>
  <w:style w:type="paragraph" w:styleId="a8">
    <w:name w:val="caption"/>
    <w:basedOn w:val="a"/>
    <w:qFormat/>
    <w:rsid w:val="005530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530E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530E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530E8"/>
    <w:pPr>
      <w:suppressLineNumbers/>
    </w:pPr>
    <w:rPr>
      <w:rFonts w:cs="Mangal"/>
    </w:rPr>
  </w:style>
  <w:style w:type="paragraph" w:customStyle="1" w:styleId="12">
    <w:name w:val="Стиль1"/>
    <w:basedOn w:val="a"/>
    <w:rsid w:val="005530E8"/>
    <w:pPr>
      <w:widowControl w:val="0"/>
      <w:ind w:right="-1"/>
      <w:jc w:val="both"/>
    </w:pPr>
    <w:rPr>
      <w:rFonts w:ascii="Arial Narrow" w:eastAsia="Georgia" w:hAnsi="Arial Narrow" w:cs="Georgia"/>
      <w:b/>
      <w:bCs/>
      <w:smallCaps/>
      <w:color w:val="0000FF"/>
      <w:kern w:val="1"/>
      <w:sz w:val="16"/>
      <w:szCs w:val="16"/>
    </w:rPr>
  </w:style>
  <w:style w:type="paragraph" w:styleId="a9">
    <w:name w:val="Normal (Web)"/>
    <w:basedOn w:val="a"/>
    <w:uiPriority w:val="99"/>
    <w:rsid w:val="005530E8"/>
    <w:pPr>
      <w:spacing w:before="280" w:after="119"/>
    </w:pPr>
  </w:style>
  <w:style w:type="paragraph" w:styleId="aa">
    <w:name w:val="Balloon Text"/>
    <w:basedOn w:val="a"/>
    <w:rsid w:val="0055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Fujitsu</cp:lastModifiedBy>
  <cp:revision>2</cp:revision>
  <cp:lastPrinted>2019-10-23T08:18:00Z</cp:lastPrinted>
  <dcterms:created xsi:type="dcterms:W3CDTF">2019-10-23T09:09:00Z</dcterms:created>
  <dcterms:modified xsi:type="dcterms:W3CDTF">2019-10-23T09:09:00Z</dcterms:modified>
</cp:coreProperties>
</file>